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CF1" w:rsidRDefault="00510CB5" w:rsidP="00510CB5">
      <w:pPr>
        <w:pStyle w:val="ConsPlusNormal"/>
        <w:ind w:left="5103"/>
        <w:jc w:val="center"/>
        <w:outlineLvl w:val="0"/>
        <w:rPr>
          <w:rFonts w:ascii="Times New Roman" w:hAnsi="Times New Roman" w:cs="Times New Roman"/>
          <w:sz w:val="28"/>
          <w:szCs w:val="28"/>
        </w:rPr>
      </w:pPr>
      <w:r w:rsidRPr="00D369D5">
        <w:rPr>
          <w:rFonts w:ascii="Times New Roman" w:hAnsi="Times New Roman" w:cs="Times New Roman"/>
          <w:sz w:val="28"/>
          <w:szCs w:val="28"/>
        </w:rPr>
        <w:t>УТВЕРЖДЕН</w:t>
      </w:r>
    </w:p>
    <w:p w:rsidR="00A96958" w:rsidRPr="00D369D5" w:rsidRDefault="00A96958" w:rsidP="00510CB5">
      <w:pPr>
        <w:pStyle w:val="ConsPlusNormal"/>
        <w:ind w:left="5103"/>
        <w:jc w:val="center"/>
        <w:outlineLvl w:val="0"/>
        <w:rPr>
          <w:rFonts w:ascii="Times New Roman" w:hAnsi="Times New Roman" w:cs="Times New Roman"/>
          <w:sz w:val="28"/>
          <w:szCs w:val="28"/>
        </w:rPr>
      </w:pPr>
    </w:p>
    <w:p w:rsidR="00BD7CF1" w:rsidRPr="00D369D5" w:rsidRDefault="00BD7CF1" w:rsidP="00510CB5">
      <w:pPr>
        <w:pStyle w:val="ConsPlusNormal"/>
        <w:ind w:left="5103"/>
        <w:jc w:val="center"/>
        <w:rPr>
          <w:rFonts w:ascii="Times New Roman" w:hAnsi="Times New Roman" w:cs="Times New Roman"/>
          <w:sz w:val="28"/>
          <w:szCs w:val="28"/>
        </w:rPr>
      </w:pPr>
      <w:r w:rsidRPr="00D369D5">
        <w:rPr>
          <w:rFonts w:ascii="Times New Roman" w:hAnsi="Times New Roman" w:cs="Times New Roman"/>
          <w:sz w:val="28"/>
          <w:szCs w:val="28"/>
        </w:rPr>
        <w:t xml:space="preserve">приказом </w:t>
      </w:r>
      <w:r w:rsidR="00510CB5" w:rsidRPr="00D369D5">
        <w:rPr>
          <w:rFonts w:ascii="Times New Roman" w:hAnsi="Times New Roman" w:cs="Times New Roman"/>
          <w:sz w:val="28"/>
          <w:szCs w:val="28"/>
        </w:rPr>
        <w:t>м</w:t>
      </w:r>
      <w:r w:rsidR="002D04B5" w:rsidRPr="00D369D5">
        <w:rPr>
          <w:rFonts w:ascii="Times New Roman" w:hAnsi="Times New Roman" w:cs="Times New Roman"/>
          <w:sz w:val="28"/>
          <w:szCs w:val="28"/>
        </w:rPr>
        <w:t>инистерства</w:t>
      </w:r>
      <w:r w:rsidRPr="00D369D5">
        <w:rPr>
          <w:rFonts w:ascii="Times New Roman" w:hAnsi="Times New Roman" w:cs="Times New Roman"/>
          <w:sz w:val="28"/>
          <w:szCs w:val="28"/>
        </w:rPr>
        <w:t xml:space="preserve"> </w:t>
      </w:r>
      <w:r w:rsidR="001123DB" w:rsidRPr="00D369D5">
        <w:rPr>
          <w:rFonts w:ascii="Times New Roman" w:hAnsi="Times New Roman" w:cs="Times New Roman"/>
          <w:sz w:val="28"/>
          <w:szCs w:val="28"/>
        </w:rPr>
        <w:t xml:space="preserve">энергетики и </w:t>
      </w:r>
      <w:r w:rsidRPr="00D369D5">
        <w:rPr>
          <w:rFonts w:ascii="Times New Roman" w:hAnsi="Times New Roman" w:cs="Times New Roman"/>
          <w:sz w:val="28"/>
          <w:szCs w:val="28"/>
        </w:rPr>
        <w:t>жилищно-коммунального хозяйства</w:t>
      </w:r>
      <w:r w:rsidR="008E158B" w:rsidRPr="00D369D5">
        <w:rPr>
          <w:rFonts w:ascii="Times New Roman" w:hAnsi="Times New Roman" w:cs="Times New Roman"/>
          <w:sz w:val="28"/>
          <w:szCs w:val="28"/>
        </w:rPr>
        <w:t xml:space="preserve"> </w:t>
      </w:r>
      <w:r w:rsidRPr="00D369D5">
        <w:rPr>
          <w:rFonts w:ascii="Times New Roman" w:hAnsi="Times New Roman" w:cs="Times New Roman"/>
          <w:sz w:val="28"/>
          <w:szCs w:val="28"/>
        </w:rPr>
        <w:t>Нижегородской области</w:t>
      </w:r>
    </w:p>
    <w:p w:rsidR="008E158B" w:rsidRPr="00D369D5" w:rsidRDefault="008E158B" w:rsidP="00737C1D">
      <w:pPr>
        <w:pStyle w:val="ConsPlusNormal"/>
        <w:ind w:left="5103"/>
        <w:jc w:val="center"/>
        <w:rPr>
          <w:rFonts w:ascii="Times New Roman" w:hAnsi="Times New Roman" w:cs="Times New Roman"/>
          <w:sz w:val="28"/>
          <w:szCs w:val="28"/>
        </w:rPr>
      </w:pPr>
      <w:r w:rsidRPr="00D369D5">
        <w:rPr>
          <w:rFonts w:ascii="Times New Roman" w:hAnsi="Times New Roman" w:cs="Times New Roman"/>
          <w:sz w:val="28"/>
          <w:szCs w:val="28"/>
        </w:rPr>
        <w:t>о</w:t>
      </w:r>
      <w:r w:rsidR="00BD7CF1" w:rsidRPr="00D369D5">
        <w:rPr>
          <w:rFonts w:ascii="Times New Roman" w:hAnsi="Times New Roman" w:cs="Times New Roman"/>
          <w:sz w:val="28"/>
          <w:szCs w:val="28"/>
        </w:rPr>
        <w:t>т</w:t>
      </w:r>
      <w:r w:rsidRPr="00D369D5">
        <w:rPr>
          <w:rFonts w:ascii="Times New Roman" w:hAnsi="Times New Roman" w:cs="Times New Roman"/>
          <w:sz w:val="28"/>
          <w:szCs w:val="28"/>
        </w:rPr>
        <w:t xml:space="preserve"> </w:t>
      </w:r>
      <w:r w:rsidR="001123DB" w:rsidRPr="00D369D5">
        <w:rPr>
          <w:rFonts w:ascii="Times New Roman" w:hAnsi="Times New Roman" w:cs="Times New Roman"/>
          <w:sz w:val="28"/>
          <w:szCs w:val="28"/>
        </w:rPr>
        <w:t>___________ № _______</w:t>
      </w:r>
    </w:p>
    <w:p w:rsidR="00BD7CF1" w:rsidRPr="00D369D5" w:rsidRDefault="00BD7CF1" w:rsidP="0098655A">
      <w:pPr>
        <w:pStyle w:val="ConsPlusNormal"/>
        <w:ind w:firstLine="709"/>
        <w:jc w:val="both"/>
        <w:rPr>
          <w:rFonts w:ascii="Times New Roman" w:hAnsi="Times New Roman" w:cs="Times New Roman"/>
          <w:sz w:val="28"/>
          <w:szCs w:val="28"/>
        </w:rPr>
      </w:pPr>
    </w:p>
    <w:p w:rsidR="008E158B" w:rsidRPr="001966B6" w:rsidRDefault="00E6553F" w:rsidP="00566942">
      <w:pPr>
        <w:pStyle w:val="ConsPlusTitle"/>
        <w:jc w:val="center"/>
        <w:rPr>
          <w:rFonts w:ascii="Times New Roman" w:hAnsi="Times New Roman" w:cs="Times New Roman"/>
          <w:sz w:val="28"/>
          <w:szCs w:val="28"/>
        </w:rPr>
      </w:pPr>
      <w:bookmarkStart w:id="0" w:name="P30"/>
      <w:bookmarkEnd w:id="0"/>
      <w:r w:rsidRPr="001966B6">
        <w:rPr>
          <w:rFonts w:ascii="Times New Roman" w:hAnsi="Times New Roman" w:cs="Times New Roman"/>
          <w:sz w:val="28"/>
          <w:szCs w:val="28"/>
        </w:rPr>
        <w:t xml:space="preserve">АДМИНИСТРАТИВНЫЙ РЕГЛАМЕНТ </w:t>
      </w:r>
    </w:p>
    <w:p w:rsidR="00E6553F" w:rsidRDefault="00E6553F" w:rsidP="00715DAF">
      <w:pPr>
        <w:pStyle w:val="ConsPlusTitle"/>
        <w:jc w:val="center"/>
        <w:rPr>
          <w:rFonts w:ascii="Times New Roman" w:hAnsi="Times New Roman"/>
          <w:sz w:val="28"/>
          <w:szCs w:val="28"/>
        </w:rPr>
      </w:pPr>
      <w:r w:rsidRPr="001966B6">
        <w:rPr>
          <w:rFonts w:ascii="Times New Roman" w:hAnsi="Times New Roman" w:cs="Times New Roman"/>
          <w:sz w:val="28"/>
          <w:szCs w:val="28"/>
        </w:rPr>
        <w:t>МИНИСТЕРСТВА ЭНЕРГЕТИКИ И ЖИЛИЩНО-КОММУНАЛЬНОГО ХОЗЯЙСТВА НИЖЕГОРОДСКОЙ ОБЛАСТИ ПО ПРЕДОСТАВЛЕНИЮ ГОСУДАРСТВЕННОЙ УСЛУГИ «</w:t>
      </w:r>
      <w:r w:rsidRPr="001966B6">
        <w:rPr>
          <w:rFonts w:ascii="Times New Roman" w:hAnsi="Times New Roman"/>
          <w:sz w:val="28"/>
          <w:szCs w:val="28"/>
        </w:rPr>
        <w:t xml:space="preserve">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МУНИЦИПАЛЬНЫХ ОКРУГАХ, ГОРОДСКИХ ОКРУГАХ </w:t>
      </w:r>
      <w:r w:rsidR="00356DE0">
        <w:rPr>
          <w:rFonts w:ascii="Times New Roman" w:hAnsi="Times New Roman"/>
          <w:sz w:val="28"/>
          <w:szCs w:val="28"/>
        </w:rPr>
        <w:t xml:space="preserve">                          </w:t>
      </w:r>
      <w:r w:rsidRPr="001966B6">
        <w:rPr>
          <w:rFonts w:ascii="Times New Roman" w:hAnsi="Times New Roman"/>
          <w:sz w:val="28"/>
          <w:szCs w:val="28"/>
        </w:rPr>
        <w:t xml:space="preserve">С ЧИСЛЕННОСТЬЮ НАСЕЛЕНИЯ </w:t>
      </w:r>
    </w:p>
    <w:p w:rsidR="00E639CA" w:rsidRPr="001966B6" w:rsidRDefault="00E6553F" w:rsidP="00715DAF">
      <w:pPr>
        <w:pStyle w:val="ConsPlusTitle"/>
        <w:jc w:val="center"/>
        <w:rPr>
          <w:rFonts w:ascii="Times New Roman" w:hAnsi="Times New Roman" w:cs="Times New Roman"/>
          <w:sz w:val="28"/>
          <w:szCs w:val="28"/>
        </w:rPr>
      </w:pPr>
      <w:r w:rsidRPr="001966B6">
        <w:rPr>
          <w:rFonts w:ascii="Times New Roman" w:hAnsi="Times New Roman"/>
          <w:sz w:val="28"/>
          <w:szCs w:val="28"/>
        </w:rPr>
        <w:t>ПЯТЬСОТ ТЫСЯЧ ЧЕЛОВЕК И БОЛЕЕ</w:t>
      </w:r>
      <w:r w:rsidRPr="001966B6">
        <w:rPr>
          <w:rFonts w:ascii="Times New Roman" w:hAnsi="Times New Roman" w:cs="Times New Roman"/>
          <w:sz w:val="28"/>
          <w:szCs w:val="28"/>
        </w:rPr>
        <w:t>»</w:t>
      </w:r>
    </w:p>
    <w:p w:rsidR="00A715BF" w:rsidRPr="00D369D5" w:rsidRDefault="00A715BF" w:rsidP="00566942">
      <w:pPr>
        <w:pStyle w:val="ConsPlusTitle"/>
        <w:jc w:val="center"/>
        <w:rPr>
          <w:rFonts w:ascii="Times New Roman" w:hAnsi="Times New Roman" w:cs="Times New Roman"/>
          <w:b w:val="0"/>
          <w:sz w:val="28"/>
          <w:szCs w:val="28"/>
        </w:rPr>
      </w:pPr>
    </w:p>
    <w:p w:rsidR="00BD7CF1" w:rsidRPr="00D369D5" w:rsidRDefault="00BD7CF1" w:rsidP="00566942">
      <w:pPr>
        <w:pStyle w:val="ConsPlusNormal"/>
        <w:jc w:val="center"/>
        <w:outlineLvl w:val="1"/>
        <w:rPr>
          <w:rFonts w:ascii="Times New Roman" w:hAnsi="Times New Roman" w:cs="Times New Roman"/>
          <w:b/>
          <w:sz w:val="28"/>
          <w:szCs w:val="28"/>
        </w:rPr>
      </w:pPr>
      <w:r w:rsidRPr="00D369D5">
        <w:rPr>
          <w:rFonts w:ascii="Times New Roman" w:hAnsi="Times New Roman" w:cs="Times New Roman"/>
          <w:b/>
          <w:sz w:val="28"/>
          <w:szCs w:val="28"/>
        </w:rPr>
        <w:t xml:space="preserve">I. </w:t>
      </w:r>
      <w:r w:rsidR="00B20F0F" w:rsidRPr="00D369D5">
        <w:rPr>
          <w:rFonts w:ascii="Times New Roman" w:hAnsi="Times New Roman" w:cs="Times New Roman"/>
          <w:b/>
          <w:sz w:val="28"/>
          <w:szCs w:val="28"/>
        </w:rPr>
        <w:t>ОБЩИЕ ПОЛОЖЕНИЯ</w:t>
      </w:r>
    </w:p>
    <w:p w:rsidR="00BD7CF1" w:rsidRPr="00D369D5" w:rsidRDefault="00BD7CF1" w:rsidP="0098655A">
      <w:pPr>
        <w:pStyle w:val="ConsPlusNormal"/>
        <w:jc w:val="center"/>
        <w:rPr>
          <w:rFonts w:ascii="Times New Roman" w:hAnsi="Times New Roman" w:cs="Times New Roman"/>
          <w:sz w:val="28"/>
          <w:szCs w:val="28"/>
        </w:rPr>
      </w:pPr>
    </w:p>
    <w:p w:rsidR="00E461DC" w:rsidRPr="00D369D5" w:rsidRDefault="004720AA" w:rsidP="009B37E9">
      <w:pPr>
        <w:autoSpaceDE w:val="0"/>
        <w:autoSpaceDN w:val="0"/>
        <w:adjustRightInd w:val="0"/>
        <w:spacing w:after="0" w:line="240" w:lineRule="auto"/>
        <w:ind w:firstLine="709"/>
        <w:jc w:val="both"/>
        <w:rPr>
          <w:rFonts w:ascii="Times New Roman" w:hAnsi="Times New Roman"/>
          <w:sz w:val="28"/>
          <w:szCs w:val="28"/>
        </w:rPr>
      </w:pPr>
      <w:r w:rsidRPr="00D369D5">
        <w:rPr>
          <w:rFonts w:ascii="Times New Roman" w:hAnsi="Times New Roman"/>
          <w:sz w:val="28"/>
          <w:szCs w:val="28"/>
        </w:rPr>
        <w:t>1.</w:t>
      </w:r>
      <w:r w:rsidR="00B25802" w:rsidRPr="00D369D5">
        <w:rPr>
          <w:rFonts w:ascii="Times New Roman" w:hAnsi="Times New Roman"/>
          <w:sz w:val="28"/>
          <w:szCs w:val="28"/>
        </w:rPr>
        <w:t>1.</w:t>
      </w:r>
      <w:r w:rsidR="006D1AD2" w:rsidRPr="00D369D5">
        <w:rPr>
          <w:rFonts w:ascii="Times New Roman" w:hAnsi="Times New Roman"/>
          <w:sz w:val="28"/>
          <w:szCs w:val="28"/>
        </w:rPr>
        <w:t xml:space="preserve"> </w:t>
      </w:r>
      <w:r w:rsidR="00B53968">
        <w:rPr>
          <w:rFonts w:ascii="Times New Roman" w:hAnsi="Times New Roman"/>
          <w:sz w:val="28"/>
          <w:szCs w:val="28"/>
        </w:rPr>
        <w:t xml:space="preserve">Настоящий </w:t>
      </w:r>
      <w:r w:rsidR="006D1AD2" w:rsidRPr="00D369D5">
        <w:rPr>
          <w:rFonts w:ascii="Times New Roman" w:hAnsi="Times New Roman"/>
          <w:bCs/>
          <w:sz w:val="28"/>
          <w:szCs w:val="28"/>
          <w:lang w:eastAsia="ru-RU"/>
        </w:rPr>
        <w:t xml:space="preserve">Административный регламент </w:t>
      </w:r>
      <w:r w:rsidR="00B53968">
        <w:rPr>
          <w:rFonts w:ascii="Times New Roman" w:hAnsi="Times New Roman"/>
          <w:bCs/>
          <w:sz w:val="28"/>
          <w:szCs w:val="28"/>
          <w:lang w:eastAsia="ru-RU"/>
        </w:rPr>
        <w:t xml:space="preserve">устанавливает </w:t>
      </w:r>
      <w:r w:rsidR="00B53968" w:rsidRPr="00033441">
        <w:rPr>
          <w:rFonts w:ascii="Times New Roman" w:hAnsi="Times New Roman"/>
          <w:sz w:val="28"/>
          <w:szCs w:val="28"/>
        </w:rPr>
        <w:t>порядок и стандарт предоставления государственной услуги</w:t>
      </w:r>
      <w:r w:rsidR="006D1AD2" w:rsidRPr="00D369D5">
        <w:rPr>
          <w:rFonts w:ascii="Times New Roman" w:hAnsi="Times New Roman"/>
          <w:bCs/>
          <w:sz w:val="28"/>
          <w:szCs w:val="28"/>
          <w:lang w:eastAsia="ru-RU"/>
        </w:rPr>
        <w:t xml:space="preserve"> </w:t>
      </w:r>
      <w:r w:rsidR="00715DAF" w:rsidRPr="00D369D5">
        <w:rPr>
          <w:rFonts w:ascii="Times New Roman" w:hAnsi="Times New Roman"/>
          <w:sz w:val="28"/>
          <w:szCs w:val="28"/>
        </w:rPr>
        <w:t>«</w:t>
      </w:r>
      <w:r w:rsidR="00715DAF" w:rsidRPr="00D369D5">
        <w:rPr>
          <w:rFonts w:ascii="Times New Roman" w:hAnsi="Times New Roman"/>
          <w:bCs/>
          <w:sz w:val="28"/>
          <w:szCs w:val="28"/>
          <w:lang w:eastAsia="ru-RU"/>
        </w:rPr>
        <w:t xml:space="preserve">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w:t>
      </w:r>
      <w:r w:rsidR="006D1AD2" w:rsidRPr="00D369D5">
        <w:rPr>
          <w:rFonts w:ascii="Times New Roman" w:hAnsi="Times New Roman"/>
          <w:bCs/>
          <w:sz w:val="28"/>
          <w:szCs w:val="28"/>
          <w:lang w:eastAsia="ru-RU"/>
        </w:rPr>
        <w:t xml:space="preserve">муниципальных округах, </w:t>
      </w:r>
      <w:r w:rsidR="00715DAF" w:rsidRPr="00D369D5">
        <w:rPr>
          <w:rFonts w:ascii="Times New Roman" w:hAnsi="Times New Roman"/>
          <w:bCs/>
          <w:sz w:val="28"/>
          <w:szCs w:val="28"/>
          <w:lang w:eastAsia="ru-RU"/>
        </w:rPr>
        <w:t>городских округах с численностью населения пятьсот тысяч человек и более</w:t>
      </w:r>
      <w:r w:rsidR="00715DAF" w:rsidRPr="00D369D5">
        <w:rPr>
          <w:rFonts w:ascii="Times New Roman" w:hAnsi="Times New Roman"/>
          <w:sz w:val="28"/>
          <w:szCs w:val="28"/>
        </w:rPr>
        <w:t>»</w:t>
      </w:r>
      <w:r w:rsidR="00E461DC" w:rsidRPr="00D369D5">
        <w:rPr>
          <w:rFonts w:ascii="Times New Roman" w:hAnsi="Times New Roman"/>
          <w:sz w:val="28"/>
          <w:szCs w:val="28"/>
        </w:rPr>
        <w:t>.</w:t>
      </w:r>
    </w:p>
    <w:p w:rsidR="00B25802" w:rsidRPr="00D369D5" w:rsidRDefault="004720AA" w:rsidP="00B53968">
      <w:pPr>
        <w:autoSpaceDE w:val="0"/>
        <w:autoSpaceDN w:val="0"/>
        <w:adjustRightInd w:val="0"/>
        <w:spacing w:after="0" w:line="240" w:lineRule="auto"/>
        <w:ind w:firstLine="709"/>
        <w:jc w:val="both"/>
        <w:rPr>
          <w:rFonts w:ascii="Times New Roman" w:hAnsi="Times New Roman"/>
          <w:sz w:val="28"/>
          <w:szCs w:val="28"/>
        </w:rPr>
      </w:pPr>
      <w:r w:rsidRPr="00D369D5">
        <w:rPr>
          <w:rFonts w:ascii="Times New Roman" w:hAnsi="Times New Roman"/>
          <w:sz w:val="28"/>
          <w:szCs w:val="28"/>
        </w:rPr>
        <w:t>1.</w:t>
      </w:r>
      <w:r w:rsidR="009B37E9" w:rsidRPr="00D369D5">
        <w:rPr>
          <w:rFonts w:ascii="Times New Roman" w:hAnsi="Times New Roman"/>
          <w:sz w:val="28"/>
          <w:szCs w:val="28"/>
        </w:rPr>
        <w:t xml:space="preserve">2. </w:t>
      </w:r>
      <w:proofErr w:type="gramStart"/>
      <w:r w:rsidR="00B53968" w:rsidRPr="00033441">
        <w:rPr>
          <w:rFonts w:ascii="Times New Roman" w:hAnsi="Times New Roman"/>
          <w:sz w:val="28"/>
          <w:szCs w:val="28"/>
        </w:rPr>
        <w:t>Государственная услуга (перечень условных обозначений и сокращений приведен в приложении к настоящему Административному регламенту) предоставляется</w:t>
      </w:r>
      <w:r w:rsidR="00B53968">
        <w:rPr>
          <w:rFonts w:ascii="Times New Roman" w:hAnsi="Times New Roman"/>
          <w:sz w:val="28"/>
          <w:szCs w:val="28"/>
        </w:rPr>
        <w:t xml:space="preserve"> </w:t>
      </w:r>
      <w:r w:rsidR="00ED12F1" w:rsidRPr="00D369D5">
        <w:rPr>
          <w:rFonts w:ascii="Times New Roman" w:hAnsi="Times New Roman"/>
          <w:sz w:val="28"/>
          <w:szCs w:val="28"/>
          <w:lang w:eastAsia="ru-RU"/>
        </w:rPr>
        <w:t>юридически</w:t>
      </w:r>
      <w:r w:rsidR="00B53968">
        <w:rPr>
          <w:rFonts w:ascii="Times New Roman" w:hAnsi="Times New Roman"/>
          <w:sz w:val="28"/>
          <w:szCs w:val="28"/>
          <w:lang w:eastAsia="ru-RU"/>
        </w:rPr>
        <w:t>м</w:t>
      </w:r>
      <w:r w:rsidR="00ED12F1" w:rsidRPr="00D369D5">
        <w:rPr>
          <w:rFonts w:ascii="Times New Roman" w:hAnsi="Times New Roman"/>
          <w:sz w:val="28"/>
          <w:szCs w:val="28"/>
          <w:lang w:eastAsia="ru-RU"/>
        </w:rPr>
        <w:t xml:space="preserve"> лица</w:t>
      </w:r>
      <w:r w:rsidR="00B53968">
        <w:rPr>
          <w:rFonts w:ascii="Times New Roman" w:hAnsi="Times New Roman"/>
          <w:sz w:val="28"/>
          <w:szCs w:val="28"/>
          <w:lang w:eastAsia="ru-RU"/>
        </w:rPr>
        <w:t>м</w:t>
      </w:r>
      <w:r w:rsidR="001D6984" w:rsidRPr="00D369D5">
        <w:rPr>
          <w:rFonts w:ascii="Times New Roman" w:hAnsi="Times New Roman"/>
          <w:sz w:val="28"/>
          <w:szCs w:val="28"/>
        </w:rPr>
        <w:t xml:space="preserve"> (независимо от организационно-правовой формы)</w:t>
      </w:r>
      <w:r w:rsidR="000D2AA7" w:rsidRPr="00D369D5">
        <w:rPr>
          <w:rFonts w:ascii="Times New Roman" w:hAnsi="Times New Roman"/>
          <w:sz w:val="28"/>
          <w:szCs w:val="28"/>
        </w:rPr>
        <w:t xml:space="preserve"> </w:t>
      </w:r>
      <w:r w:rsidR="00F57BEA" w:rsidRPr="00D369D5">
        <w:rPr>
          <w:rFonts w:ascii="Times New Roman" w:hAnsi="Times New Roman"/>
          <w:sz w:val="28"/>
          <w:szCs w:val="28"/>
        </w:rPr>
        <w:t>и</w:t>
      </w:r>
      <w:r w:rsidR="000D2AA7" w:rsidRPr="00D369D5">
        <w:rPr>
          <w:rFonts w:ascii="Times New Roman" w:hAnsi="Times New Roman"/>
          <w:sz w:val="28"/>
          <w:szCs w:val="28"/>
        </w:rPr>
        <w:t xml:space="preserve"> индивидуальны</w:t>
      </w:r>
      <w:r w:rsidR="00B53968">
        <w:rPr>
          <w:rFonts w:ascii="Times New Roman" w:hAnsi="Times New Roman"/>
          <w:sz w:val="28"/>
          <w:szCs w:val="28"/>
        </w:rPr>
        <w:t>м</w:t>
      </w:r>
      <w:r w:rsidR="000D2AA7" w:rsidRPr="00D369D5">
        <w:rPr>
          <w:rFonts w:ascii="Times New Roman" w:hAnsi="Times New Roman"/>
          <w:sz w:val="28"/>
          <w:szCs w:val="28"/>
        </w:rPr>
        <w:t xml:space="preserve"> предпринимател</w:t>
      </w:r>
      <w:r w:rsidR="00B53968">
        <w:rPr>
          <w:rFonts w:ascii="Times New Roman" w:hAnsi="Times New Roman"/>
          <w:sz w:val="28"/>
          <w:szCs w:val="28"/>
        </w:rPr>
        <w:t>ям</w:t>
      </w:r>
      <w:r w:rsidR="00823AE2" w:rsidRPr="00D369D5">
        <w:rPr>
          <w:rFonts w:ascii="Times New Roman" w:hAnsi="Times New Roman"/>
          <w:sz w:val="28"/>
          <w:szCs w:val="28"/>
        </w:rPr>
        <w:t xml:space="preserve">, </w:t>
      </w:r>
      <w:r w:rsidR="000D2AA7" w:rsidRPr="00D369D5">
        <w:rPr>
          <w:rFonts w:ascii="Times New Roman" w:hAnsi="Times New Roman"/>
          <w:sz w:val="28"/>
          <w:szCs w:val="28"/>
        </w:rPr>
        <w:t>осуществляющи</w:t>
      </w:r>
      <w:r w:rsidR="00B53968">
        <w:rPr>
          <w:rFonts w:ascii="Times New Roman" w:hAnsi="Times New Roman"/>
          <w:sz w:val="28"/>
          <w:szCs w:val="28"/>
        </w:rPr>
        <w:t>м</w:t>
      </w:r>
      <w:r w:rsidR="001D6984" w:rsidRPr="00D369D5">
        <w:rPr>
          <w:rFonts w:ascii="Times New Roman" w:hAnsi="Times New Roman"/>
          <w:sz w:val="28"/>
          <w:szCs w:val="28"/>
        </w:rPr>
        <w:t xml:space="preserve"> деятельность на территории Нижегородской области </w:t>
      </w:r>
      <w:r w:rsidR="009836F4" w:rsidRPr="00D369D5">
        <w:rPr>
          <w:rFonts w:ascii="Times New Roman" w:hAnsi="Times New Roman"/>
          <w:sz w:val="28"/>
          <w:szCs w:val="28"/>
        </w:rPr>
        <w:t>по передаче тепловой энергии, теплоносителя по тепловым сетям,</w:t>
      </w:r>
      <w:r w:rsidR="009836F4" w:rsidRPr="00D369D5">
        <w:rPr>
          <w:rFonts w:ascii="Times New Roman" w:hAnsi="Times New Roman"/>
          <w:color w:val="FF0000"/>
          <w:sz w:val="28"/>
          <w:szCs w:val="28"/>
        </w:rPr>
        <w:t xml:space="preserve"> </w:t>
      </w:r>
      <w:r w:rsidR="00FD2EA7" w:rsidRPr="00D369D5">
        <w:rPr>
          <w:rFonts w:ascii="Times New Roman" w:hAnsi="Times New Roman"/>
          <w:sz w:val="28"/>
          <w:szCs w:val="28"/>
          <w:lang w:eastAsia="ru-RU"/>
        </w:rPr>
        <w:t>в отношении которых осуществляется государственное регулирование тарифов (цен), за исключением юридических лиц и индивидуальных предпринимателей, владеющих на праве собственности или ином законном</w:t>
      </w:r>
      <w:proofErr w:type="gramEnd"/>
      <w:r w:rsidR="00FD2EA7" w:rsidRPr="00D369D5">
        <w:rPr>
          <w:rFonts w:ascii="Times New Roman" w:hAnsi="Times New Roman"/>
          <w:sz w:val="28"/>
          <w:szCs w:val="28"/>
          <w:lang w:eastAsia="ru-RU"/>
        </w:rPr>
        <w:t xml:space="preserve"> </w:t>
      </w:r>
      <w:proofErr w:type="gramStart"/>
      <w:r w:rsidR="00FD2EA7" w:rsidRPr="00D369D5">
        <w:rPr>
          <w:rFonts w:ascii="Times New Roman" w:hAnsi="Times New Roman"/>
          <w:sz w:val="28"/>
          <w:szCs w:val="28"/>
          <w:lang w:eastAsia="ru-RU"/>
        </w:rPr>
        <w:t>основании</w:t>
      </w:r>
      <w:proofErr w:type="gramEnd"/>
      <w:r w:rsidR="00FD2EA7" w:rsidRPr="00D369D5">
        <w:rPr>
          <w:rFonts w:ascii="Times New Roman" w:hAnsi="Times New Roman"/>
          <w:sz w:val="28"/>
          <w:szCs w:val="28"/>
          <w:lang w:eastAsia="ru-RU"/>
        </w:rPr>
        <w:t xml:space="preserve"> </w:t>
      </w:r>
      <w:r w:rsidR="008332B6" w:rsidRPr="00D369D5">
        <w:rPr>
          <w:rFonts w:ascii="Times New Roman" w:hAnsi="Times New Roman"/>
          <w:sz w:val="28"/>
          <w:szCs w:val="28"/>
        </w:rPr>
        <w:t xml:space="preserve">тепловыми сетями, расположенными в </w:t>
      </w:r>
      <w:r w:rsidR="006D1AD2" w:rsidRPr="00D369D5">
        <w:rPr>
          <w:rFonts w:ascii="Times New Roman" w:hAnsi="Times New Roman"/>
          <w:sz w:val="28"/>
          <w:szCs w:val="28"/>
        </w:rPr>
        <w:t xml:space="preserve">муниципальных округах, </w:t>
      </w:r>
      <w:r w:rsidR="008332B6" w:rsidRPr="00D369D5">
        <w:rPr>
          <w:rFonts w:ascii="Times New Roman" w:hAnsi="Times New Roman"/>
          <w:sz w:val="28"/>
          <w:szCs w:val="28"/>
        </w:rPr>
        <w:t>городских округах с численностью населения пятьсот тысяч человек и более</w:t>
      </w:r>
      <w:r w:rsidR="00B53968">
        <w:rPr>
          <w:rFonts w:ascii="Times New Roman" w:hAnsi="Times New Roman"/>
          <w:sz w:val="28"/>
          <w:szCs w:val="28"/>
        </w:rPr>
        <w:t>, или их уполномоченным представителям.</w:t>
      </w:r>
      <w:r w:rsidR="008332B6" w:rsidRPr="00D369D5">
        <w:rPr>
          <w:rFonts w:ascii="Times New Roman" w:hAnsi="Times New Roman"/>
          <w:sz w:val="28"/>
          <w:szCs w:val="28"/>
          <w:lang w:eastAsia="ru-RU"/>
        </w:rPr>
        <w:t xml:space="preserve"> </w:t>
      </w:r>
    </w:p>
    <w:p w:rsidR="00B53968" w:rsidRPr="00033441" w:rsidRDefault="004720AA" w:rsidP="00B53968">
      <w:pPr>
        <w:autoSpaceDE w:val="0"/>
        <w:autoSpaceDN w:val="0"/>
        <w:adjustRightInd w:val="0"/>
        <w:spacing w:after="0" w:line="240" w:lineRule="auto"/>
        <w:ind w:firstLine="708"/>
        <w:jc w:val="both"/>
        <w:rPr>
          <w:rFonts w:ascii="Times New Roman" w:hAnsi="Times New Roman"/>
          <w:sz w:val="28"/>
          <w:szCs w:val="28"/>
        </w:rPr>
      </w:pPr>
      <w:r w:rsidRPr="00D369D5">
        <w:rPr>
          <w:rFonts w:ascii="Times New Roman" w:hAnsi="Times New Roman"/>
          <w:sz w:val="28"/>
          <w:szCs w:val="28"/>
          <w:lang w:eastAsia="ru-RU"/>
        </w:rPr>
        <w:t>1.</w:t>
      </w:r>
      <w:r w:rsidR="00B53968">
        <w:rPr>
          <w:rFonts w:ascii="Times New Roman" w:hAnsi="Times New Roman"/>
          <w:sz w:val="28"/>
          <w:szCs w:val="28"/>
          <w:lang w:eastAsia="ru-RU"/>
        </w:rPr>
        <w:t>3</w:t>
      </w:r>
      <w:r w:rsidR="007C633B" w:rsidRPr="00D369D5">
        <w:rPr>
          <w:rFonts w:ascii="Times New Roman" w:hAnsi="Times New Roman"/>
          <w:sz w:val="28"/>
          <w:szCs w:val="28"/>
          <w:lang w:eastAsia="ru-RU"/>
        </w:rPr>
        <w:t xml:space="preserve">. </w:t>
      </w:r>
      <w:r w:rsidR="00B53968" w:rsidRPr="00033441">
        <w:rPr>
          <w:rFonts w:ascii="Times New Roman" w:hAnsi="Times New Roman"/>
          <w:sz w:val="28"/>
          <w:szCs w:val="28"/>
        </w:rPr>
        <w:t>Государственная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и Региональном портале.</w:t>
      </w:r>
    </w:p>
    <w:p w:rsidR="00B53968" w:rsidRDefault="00B53968" w:rsidP="007C633B">
      <w:pPr>
        <w:shd w:val="clear" w:color="auto" w:fill="FFFFFF" w:themeFill="background1"/>
        <w:autoSpaceDE w:val="0"/>
        <w:autoSpaceDN w:val="0"/>
        <w:adjustRightInd w:val="0"/>
        <w:spacing w:after="0" w:line="240" w:lineRule="auto"/>
        <w:ind w:firstLine="709"/>
        <w:jc w:val="both"/>
        <w:rPr>
          <w:rFonts w:ascii="Times New Roman" w:hAnsi="Times New Roman"/>
          <w:sz w:val="28"/>
          <w:szCs w:val="28"/>
          <w:lang w:eastAsia="ru-RU"/>
        </w:rPr>
      </w:pPr>
    </w:p>
    <w:p w:rsidR="006C2894" w:rsidRDefault="006C2894" w:rsidP="00AC78D4">
      <w:pPr>
        <w:autoSpaceDE w:val="0"/>
        <w:autoSpaceDN w:val="0"/>
        <w:adjustRightInd w:val="0"/>
        <w:spacing w:after="0" w:line="240" w:lineRule="auto"/>
        <w:ind w:firstLine="709"/>
        <w:jc w:val="both"/>
        <w:rPr>
          <w:rFonts w:ascii="Times New Roman" w:hAnsi="Times New Roman"/>
          <w:sz w:val="28"/>
          <w:szCs w:val="28"/>
          <w:lang w:eastAsia="ru-RU"/>
        </w:rPr>
      </w:pPr>
    </w:p>
    <w:p w:rsidR="00B53968" w:rsidRDefault="00B53968" w:rsidP="00AC78D4">
      <w:pPr>
        <w:autoSpaceDE w:val="0"/>
        <w:autoSpaceDN w:val="0"/>
        <w:adjustRightInd w:val="0"/>
        <w:spacing w:after="0" w:line="240" w:lineRule="auto"/>
        <w:ind w:firstLine="709"/>
        <w:jc w:val="both"/>
        <w:rPr>
          <w:rFonts w:ascii="Times New Roman" w:hAnsi="Times New Roman"/>
          <w:sz w:val="28"/>
          <w:szCs w:val="28"/>
          <w:lang w:eastAsia="ru-RU"/>
        </w:rPr>
      </w:pPr>
    </w:p>
    <w:p w:rsidR="00B53968" w:rsidRPr="00D369D5" w:rsidRDefault="00B53968" w:rsidP="00AC78D4">
      <w:pPr>
        <w:autoSpaceDE w:val="0"/>
        <w:autoSpaceDN w:val="0"/>
        <w:adjustRightInd w:val="0"/>
        <w:spacing w:after="0" w:line="240" w:lineRule="auto"/>
        <w:ind w:firstLine="709"/>
        <w:jc w:val="both"/>
        <w:rPr>
          <w:rFonts w:ascii="Times New Roman" w:hAnsi="Times New Roman"/>
          <w:sz w:val="28"/>
          <w:szCs w:val="28"/>
          <w:lang w:eastAsia="ru-RU"/>
        </w:rPr>
      </w:pPr>
    </w:p>
    <w:p w:rsidR="00BD7CF1" w:rsidRPr="00D369D5" w:rsidRDefault="00BD7CF1" w:rsidP="00AC78D4">
      <w:pPr>
        <w:pStyle w:val="ConsPlusNormal"/>
        <w:ind w:firstLine="709"/>
        <w:jc w:val="center"/>
        <w:outlineLvl w:val="1"/>
        <w:rPr>
          <w:rFonts w:ascii="Times New Roman" w:hAnsi="Times New Roman" w:cs="Times New Roman"/>
          <w:b/>
          <w:sz w:val="28"/>
          <w:szCs w:val="28"/>
        </w:rPr>
      </w:pPr>
      <w:r w:rsidRPr="00D369D5">
        <w:rPr>
          <w:rFonts w:ascii="Times New Roman" w:hAnsi="Times New Roman" w:cs="Times New Roman"/>
          <w:b/>
          <w:sz w:val="28"/>
          <w:szCs w:val="28"/>
        </w:rPr>
        <w:lastRenderedPageBreak/>
        <w:t xml:space="preserve">II. </w:t>
      </w:r>
      <w:r w:rsidR="00B20F0F" w:rsidRPr="00D369D5">
        <w:rPr>
          <w:rFonts w:ascii="Times New Roman" w:hAnsi="Times New Roman" w:cs="Times New Roman"/>
          <w:b/>
          <w:sz w:val="28"/>
          <w:szCs w:val="28"/>
        </w:rPr>
        <w:t>СТАНДАРТ ПРЕДОСТАВЛЕНИЯ ГОСУДАРСТВЕННОЙ УСЛУГИ</w:t>
      </w:r>
    </w:p>
    <w:p w:rsidR="00BD7CF1" w:rsidRPr="00D369D5" w:rsidRDefault="00BD7CF1" w:rsidP="00AC78D4">
      <w:pPr>
        <w:pStyle w:val="ConsPlusNormal"/>
        <w:ind w:firstLine="709"/>
        <w:jc w:val="center"/>
        <w:rPr>
          <w:rFonts w:ascii="Times New Roman" w:hAnsi="Times New Roman" w:cs="Times New Roman"/>
          <w:sz w:val="28"/>
          <w:szCs w:val="28"/>
        </w:rPr>
      </w:pPr>
    </w:p>
    <w:p w:rsidR="007C633B" w:rsidRPr="00D369D5" w:rsidRDefault="007C633B" w:rsidP="00AC78D4">
      <w:pPr>
        <w:pStyle w:val="ConsPlusNormal"/>
        <w:ind w:firstLine="709"/>
        <w:jc w:val="center"/>
        <w:rPr>
          <w:rFonts w:ascii="Times New Roman" w:hAnsi="Times New Roman" w:cs="Times New Roman"/>
          <w:b/>
          <w:sz w:val="28"/>
          <w:szCs w:val="28"/>
        </w:rPr>
      </w:pPr>
      <w:r w:rsidRPr="00D369D5">
        <w:rPr>
          <w:rFonts w:ascii="Times New Roman" w:hAnsi="Times New Roman" w:cs="Times New Roman"/>
          <w:b/>
          <w:sz w:val="28"/>
          <w:szCs w:val="28"/>
        </w:rPr>
        <w:t>Наименование государственной услуги</w:t>
      </w:r>
    </w:p>
    <w:p w:rsidR="007C633B" w:rsidRPr="00D369D5" w:rsidRDefault="007C633B" w:rsidP="00AC78D4">
      <w:pPr>
        <w:pStyle w:val="ConsPlusNormal"/>
        <w:ind w:firstLine="709"/>
        <w:jc w:val="center"/>
        <w:rPr>
          <w:rFonts w:ascii="Times New Roman" w:hAnsi="Times New Roman" w:cs="Times New Roman"/>
          <w:sz w:val="28"/>
          <w:szCs w:val="28"/>
        </w:rPr>
      </w:pPr>
    </w:p>
    <w:p w:rsidR="00933165" w:rsidRPr="00D369D5" w:rsidRDefault="004720AA" w:rsidP="00933165">
      <w:pPr>
        <w:autoSpaceDE w:val="0"/>
        <w:autoSpaceDN w:val="0"/>
        <w:adjustRightInd w:val="0"/>
        <w:spacing w:after="0" w:line="240" w:lineRule="auto"/>
        <w:ind w:firstLine="709"/>
        <w:jc w:val="both"/>
        <w:rPr>
          <w:rFonts w:ascii="Times New Roman" w:hAnsi="Times New Roman"/>
          <w:sz w:val="28"/>
          <w:szCs w:val="28"/>
        </w:rPr>
      </w:pPr>
      <w:r w:rsidRPr="00D369D5">
        <w:rPr>
          <w:rFonts w:ascii="Times New Roman" w:hAnsi="Times New Roman"/>
          <w:bCs/>
          <w:sz w:val="28"/>
          <w:szCs w:val="28"/>
          <w:lang w:eastAsia="ru-RU"/>
        </w:rPr>
        <w:t>2.1</w:t>
      </w:r>
      <w:r w:rsidR="007C633B" w:rsidRPr="00D369D5">
        <w:rPr>
          <w:rFonts w:ascii="Times New Roman" w:hAnsi="Times New Roman"/>
          <w:bCs/>
          <w:sz w:val="28"/>
          <w:szCs w:val="28"/>
          <w:lang w:eastAsia="ru-RU"/>
        </w:rPr>
        <w:t xml:space="preserve">. </w:t>
      </w:r>
      <w:r w:rsidR="005F6651" w:rsidRPr="00D369D5">
        <w:rPr>
          <w:rFonts w:ascii="Times New Roman" w:hAnsi="Times New Roman"/>
          <w:bCs/>
          <w:sz w:val="28"/>
          <w:szCs w:val="28"/>
          <w:lang w:eastAsia="ru-RU"/>
        </w:rPr>
        <w:t xml:space="preserve">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w:t>
      </w:r>
      <w:r w:rsidR="007C633B" w:rsidRPr="00D369D5">
        <w:rPr>
          <w:rFonts w:ascii="Times New Roman" w:hAnsi="Times New Roman"/>
          <w:bCs/>
          <w:sz w:val="28"/>
          <w:szCs w:val="28"/>
          <w:lang w:eastAsia="ru-RU"/>
        </w:rPr>
        <w:t xml:space="preserve">муниципальных округах, </w:t>
      </w:r>
      <w:r w:rsidR="005F6651" w:rsidRPr="00D369D5">
        <w:rPr>
          <w:rFonts w:ascii="Times New Roman" w:hAnsi="Times New Roman"/>
          <w:bCs/>
          <w:sz w:val="28"/>
          <w:szCs w:val="28"/>
          <w:lang w:eastAsia="ru-RU"/>
        </w:rPr>
        <w:t>городских округах с численностью населения пятьсот тысяч человек и более</w:t>
      </w:r>
      <w:r w:rsidR="007C633B" w:rsidRPr="00D369D5">
        <w:rPr>
          <w:rFonts w:ascii="Times New Roman" w:hAnsi="Times New Roman"/>
          <w:bCs/>
          <w:sz w:val="28"/>
          <w:szCs w:val="28"/>
          <w:lang w:eastAsia="ru-RU"/>
        </w:rPr>
        <w:t>.</w:t>
      </w:r>
      <w:r w:rsidR="005F6651" w:rsidRPr="00D369D5">
        <w:rPr>
          <w:rFonts w:ascii="Times New Roman" w:hAnsi="Times New Roman"/>
          <w:sz w:val="28"/>
          <w:szCs w:val="28"/>
        </w:rPr>
        <w:t xml:space="preserve"> </w:t>
      </w:r>
    </w:p>
    <w:p w:rsidR="009B37E9" w:rsidRPr="00D369D5" w:rsidRDefault="009B37E9" w:rsidP="00933165">
      <w:pPr>
        <w:autoSpaceDE w:val="0"/>
        <w:autoSpaceDN w:val="0"/>
        <w:adjustRightInd w:val="0"/>
        <w:spacing w:after="0" w:line="240" w:lineRule="auto"/>
        <w:ind w:firstLine="709"/>
        <w:jc w:val="both"/>
        <w:rPr>
          <w:rFonts w:ascii="Times New Roman" w:hAnsi="Times New Roman"/>
          <w:strike/>
          <w:sz w:val="28"/>
          <w:szCs w:val="28"/>
        </w:rPr>
      </w:pPr>
    </w:p>
    <w:p w:rsidR="00171A38" w:rsidRPr="00D369D5" w:rsidRDefault="00AC78D4" w:rsidP="00933165">
      <w:pPr>
        <w:autoSpaceDE w:val="0"/>
        <w:autoSpaceDN w:val="0"/>
        <w:adjustRightInd w:val="0"/>
        <w:spacing w:after="0" w:line="240" w:lineRule="auto"/>
        <w:ind w:firstLine="709"/>
        <w:jc w:val="both"/>
        <w:rPr>
          <w:rFonts w:ascii="Times New Roman" w:hAnsi="Times New Roman"/>
          <w:strike/>
          <w:sz w:val="28"/>
          <w:szCs w:val="28"/>
        </w:rPr>
      </w:pPr>
      <w:r w:rsidRPr="00D369D5">
        <w:rPr>
          <w:rFonts w:ascii="Times New Roman" w:hAnsi="Times New Roman"/>
          <w:b/>
          <w:sz w:val="28"/>
          <w:szCs w:val="28"/>
        </w:rPr>
        <w:t>Н</w:t>
      </w:r>
      <w:r w:rsidR="00171A38" w:rsidRPr="00D369D5">
        <w:rPr>
          <w:rFonts w:ascii="Times New Roman" w:hAnsi="Times New Roman"/>
          <w:b/>
          <w:sz w:val="28"/>
          <w:szCs w:val="28"/>
        </w:rPr>
        <w:t>аименование органа, предоставляющего государственную услугу</w:t>
      </w:r>
    </w:p>
    <w:p w:rsidR="00933165" w:rsidRPr="00D369D5" w:rsidRDefault="00933165" w:rsidP="007C633B">
      <w:pPr>
        <w:pStyle w:val="ConsPlusNormal"/>
        <w:jc w:val="center"/>
        <w:outlineLvl w:val="2"/>
        <w:rPr>
          <w:rFonts w:ascii="Times New Roman" w:hAnsi="Times New Roman" w:cs="Times New Roman"/>
          <w:b/>
          <w:sz w:val="28"/>
          <w:szCs w:val="28"/>
        </w:rPr>
      </w:pPr>
    </w:p>
    <w:p w:rsidR="0053601B" w:rsidRPr="00D369D5" w:rsidRDefault="004720AA" w:rsidP="00AC78D4">
      <w:pPr>
        <w:pStyle w:val="ConsPlusNormal"/>
        <w:ind w:firstLine="709"/>
        <w:jc w:val="both"/>
        <w:outlineLvl w:val="2"/>
        <w:rPr>
          <w:rFonts w:ascii="Times New Roman" w:hAnsi="Times New Roman" w:cs="Times New Roman"/>
          <w:sz w:val="28"/>
          <w:szCs w:val="28"/>
        </w:rPr>
      </w:pPr>
      <w:r w:rsidRPr="00D369D5">
        <w:rPr>
          <w:rFonts w:ascii="Times New Roman" w:hAnsi="Times New Roman" w:cs="Times New Roman"/>
          <w:sz w:val="28"/>
          <w:szCs w:val="28"/>
        </w:rPr>
        <w:t>2.2.</w:t>
      </w:r>
      <w:r w:rsidR="007C633B" w:rsidRPr="00D369D5">
        <w:rPr>
          <w:rFonts w:ascii="Times New Roman" w:hAnsi="Times New Roman" w:cs="Times New Roman"/>
          <w:sz w:val="28"/>
          <w:szCs w:val="28"/>
        </w:rPr>
        <w:t xml:space="preserve"> Предоставление госуд</w:t>
      </w:r>
      <w:r w:rsidR="00BE3552" w:rsidRPr="00D369D5">
        <w:rPr>
          <w:rFonts w:ascii="Times New Roman" w:hAnsi="Times New Roman" w:cs="Times New Roman"/>
          <w:sz w:val="28"/>
          <w:szCs w:val="28"/>
        </w:rPr>
        <w:t>арственной услуги осуществляет м</w:t>
      </w:r>
      <w:r w:rsidR="0053601B" w:rsidRPr="00D369D5">
        <w:rPr>
          <w:rFonts w:ascii="Times New Roman" w:hAnsi="Times New Roman" w:cs="Times New Roman"/>
          <w:sz w:val="28"/>
          <w:szCs w:val="28"/>
        </w:rPr>
        <w:t>инистерство</w:t>
      </w:r>
      <w:r w:rsidR="00BE3552" w:rsidRPr="00D369D5">
        <w:rPr>
          <w:rFonts w:ascii="Times New Roman" w:hAnsi="Times New Roman"/>
          <w:sz w:val="28"/>
          <w:szCs w:val="28"/>
        </w:rPr>
        <w:t xml:space="preserve"> энергетики и жилищно-коммунального </w:t>
      </w:r>
      <w:r w:rsidR="00B53968">
        <w:rPr>
          <w:rFonts w:ascii="Times New Roman" w:hAnsi="Times New Roman"/>
          <w:sz w:val="28"/>
          <w:szCs w:val="28"/>
        </w:rPr>
        <w:t>хозяйства Нижегородской области</w:t>
      </w:r>
      <w:r w:rsidR="00BE3552" w:rsidRPr="00D369D5">
        <w:rPr>
          <w:rFonts w:ascii="Times New Roman" w:hAnsi="Times New Roman"/>
          <w:bCs/>
          <w:sz w:val="28"/>
          <w:szCs w:val="28"/>
        </w:rPr>
        <w:t>.</w:t>
      </w:r>
    </w:p>
    <w:p w:rsidR="001627F1" w:rsidRPr="00D369D5" w:rsidRDefault="001627F1" w:rsidP="007C633B">
      <w:pPr>
        <w:autoSpaceDE w:val="0"/>
        <w:autoSpaceDN w:val="0"/>
        <w:adjustRightInd w:val="0"/>
        <w:spacing w:after="0" w:line="240" w:lineRule="auto"/>
        <w:jc w:val="both"/>
        <w:rPr>
          <w:rFonts w:ascii="Times New Roman" w:hAnsi="Times New Roman"/>
          <w:sz w:val="28"/>
          <w:szCs w:val="28"/>
          <w:lang w:eastAsia="ru-RU"/>
        </w:rPr>
      </w:pPr>
    </w:p>
    <w:p w:rsidR="00171A38" w:rsidRPr="00D369D5" w:rsidRDefault="00AC78D4" w:rsidP="007C633B">
      <w:pPr>
        <w:pStyle w:val="ConsPlusNormal"/>
        <w:jc w:val="center"/>
        <w:rPr>
          <w:rFonts w:ascii="Times New Roman" w:hAnsi="Times New Roman" w:cs="Times New Roman"/>
          <w:b/>
          <w:sz w:val="28"/>
          <w:szCs w:val="28"/>
        </w:rPr>
      </w:pPr>
      <w:r w:rsidRPr="00D369D5">
        <w:rPr>
          <w:rFonts w:ascii="Times New Roman" w:hAnsi="Times New Roman" w:cs="Times New Roman"/>
          <w:b/>
          <w:sz w:val="28"/>
          <w:szCs w:val="28"/>
        </w:rPr>
        <w:t>Р</w:t>
      </w:r>
      <w:r w:rsidR="00171A38" w:rsidRPr="00D369D5">
        <w:rPr>
          <w:rFonts w:ascii="Times New Roman" w:hAnsi="Times New Roman" w:cs="Times New Roman"/>
          <w:b/>
          <w:sz w:val="28"/>
          <w:szCs w:val="28"/>
        </w:rPr>
        <w:t>езультат предоставления государственной услуги</w:t>
      </w:r>
    </w:p>
    <w:p w:rsidR="007C633B" w:rsidRPr="00D369D5" w:rsidRDefault="007C633B" w:rsidP="007C633B">
      <w:pPr>
        <w:pStyle w:val="ConsPlusNormal"/>
        <w:jc w:val="center"/>
        <w:rPr>
          <w:rFonts w:ascii="Times New Roman" w:hAnsi="Times New Roman" w:cs="Times New Roman"/>
          <w:b/>
          <w:sz w:val="28"/>
          <w:szCs w:val="28"/>
        </w:rPr>
      </w:pPr>
    </w:p>
    <w:p w:rsidR="00857DFD" w:rsidRPr="00033441" w:rsidRDefault="004720AA" w:rsidP="00857DFD">
      <w:pPr>
        <w:autoSpaceDE w:val="0"/>
        <w:autoSpaceDN w:val="0"/>
        <w:adjustRightInd w:val="0"/>
        <w:spacing w:after="0" w:line="240" w:lineRule="auto"/>
        <w:ind w:firstLine="709"/>
        <w:jc w:val="both"/>
        <w:rPr>
          <w:rFonts w:ascii="Times New Roman" w:hAnsi="Times New Roman"/>
          <w:sz w:val="28"/>
          <w:szCs w:val="28"/>
        </w:rPr>
      </w:pPr>
      <w:r w:rsidRPr="00D369D5">
        <w:rPr>
          <w:rFonts w:ascii="Times New Roman" w:hAnsi="Times New Roman"/>
          <w:sz w:val="28"/>
          <w:szCs w:val="28"/>
        </w:rPr>
        <w:t>2.</w:t>
      </w:r>
      <w:r w:rsidR="00857DFD">
        <w:rPr>
          <w:rFonts w:ascii="Times New Roman" w:hAnsi="Times New Roman"/>
          <w:sz w:val="28"/>
          <w:szCs w:val="28"/>
        </w:rPr>
        <w:t>3</w:t>
      </w:r>
      <w:r w:rsidR="006C6C71" w:rsidRPr="00D369D5">
        <w:rPr>
          <w:rFonts w:ascii="Times New Roman" w:hAnsi="Times New Roman"/>
          <w:sz w:val="28"/>
          <w:szCs w:val="28"/>
        </w:rPr>
        <w:t xml:space="preserve">. </w:t>
      </w:r>
      <w:r w:rsidR="00857DFD" w:rsidRPr="00033441">
        <w:rPr>
          <w:rFonts w:ascii="Times New Roman" w:hAnsi="Times New Roman"/>
          <w:sz w:val="28"/>
          <w:szCs w:val="28"/>
        </w:rPr>
        <w:t>Исходя из признаков заявителя в соответствии с таблицей 1, содержащейся в приложении к настоящему Административному регламенту, и оснований его обращения в Орган власти, результатами предоставления государственной услуги являются:</w:t>
      </w:r>
    </w:p>
    <w:p w:rsidR="006C6C71" w:rsidRDefault="006C6C71" w:rsidP="006C6C71">
      <w:pPr>
        <w:pStyle w:val="ConsPlusNormal"/>
        <w:ind w:firstLine="709"/>
        <w:jc w:val="both"/>
        <w:rPr>
          <w:rFonts w:ascii="Times New Roman" w:hAnsi="Times New Roman" w:cs="Times New Roman"/>
          <w:sz w:val="28"/>
          <w:szCs w:val="28"/>
        </w:rPr>
      </w:pPr>
      <w:r w:rsidRPr="00D369D5">
        <w:rPr>
          <w:rFonts w:ascii="Times New Roman" w:hAnsi="Times New Roman" w:cs="Times New Roman"/>
          <w:sz w:val="28"/>
          <w:szCs w:val="28"/>
        </w:rPr>
        <w:t>1) при обращении заявителя за утверждением нормативов технологических потерь:</w:t>
      </w:r>
    </w:p>
    <w:p w:rsidR="006C6C71" w:rsidRDefault="00857DFD" w:rsidP="006C6C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приказ Органа власти </w:t>
      </w:r>
      <w:r w:rsidR="006C6C71" w:rsidRPr="00D369D5">
        <w:rPr>
          <w:rFonts w:ascii="Times New Roman" w:hAnsi="Times New Roman" w:cs="Times New Roman"/>
          <w:sz w:val="28"/>
          <w:szCs w:val="28"/>
        </w:rPr>
        <w:t>об утверждении но</w:t>
      </w:r>
      <w:r>
        <w:rPr>
          <w:rFonts w:ascii="Times New Roman" w:hAnsi="Times New Roman" w:cs="Times New Roman"/>
          <w:sz w:val="28"/>
          <w:szCs w:val="28"/>
        </w:rPr>
        <w:t>рмативов технологических потерь;</w:t>
      </w:r>
    </w:p>
    <w:p w:rsidR="00857DFD" w:rsidRDefault="00857DFD" w:rsidP="006C6C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уведомление об отказе в утверждении </w:t>
      </w:r>
      <w:r w:rsidRPr="00857DFD">
        <w:rPr>
          <w:rFonts w:ascii="Times New Roman" w:hAnsi="Times New Roman" w:cs="Times New Roman"/>
          <w:sz w:val="28"/>
          <w:szCs w:val="28"/>
        </w:rPr>
        <w:t>но</w:t>
      </w:r>
      <w:r>
        <w:rPr>
          <w:rFonts w:ascii="Times New Roman" w:hAnsi="Times New Roman" w:cs="Times New Roman"/>
          <w:sz w:val="28"/>
          <w:szCs w:val="28"/>
        </w:rPr>
        <w:t>рмативов технологических потерь.</w:t>
      </w:r>
    </w:p>
    <w:p w:rsidR="00857DFD" w:rsidRPr="00033441" w:rsidRDefault="00857DFD" w:rsidP="00857DFD">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Формирование реестровой записи в качестве результата предоставления государственной услуги не предусмотрено.</w:t>
      </w:r>
    </w:p>
    <w:p w:rsidR="00857DFD" w:rsidRPr="00033441" w:rsidRDefault="00857DFD" w:rsidP="00857DFD">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Результат предоставления государственной услуги может быть получен заявителем лично в Органе власти, направлен по электронной почте</w:t>
      </w:r>
      <w:r w:rsidRPr="00033441">
        <w:t xml:space="preserve"> </w:t>
      </w:r>
      <w:r w:rsidRPr="00033441">
        <w:rPr>
          <w:rFonts w:ascii="Times New Roman" w:hAnsi="Times New Roman"/>
          <w:sz w:val="28"/>
          <w:szCs w:val="28"/>
        </w:rPr>
        <w:t>либо посредством Единого портала (при наличии технической возможности);</w:t>
      </w:r>
    </w:p>
    <w:p w:rsidR="00857DFD" w:rsidRPr="00033441" w:rsidRDefault="00857DFD" w:rsidP="00857DF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033441">
        <w:rPr>
          <w:rFonts w:ascii="Times New Roman" w:hAnsi="Times New Roman"/>
          <w:sz w:val="28"/>
          <w:szCs w:val="28"/>
        </w:rPr>
        <w:t>при обращении за исправлением допущенных опечаток и ошибок в документах, выданных по результатам предоставления государственной услуги:</w:t>
      </w:r>
    </w:p>
    <w:p w:rsidR="00857DFD" w:rsidRDefault="00857DFD" w:rsidP="006C6C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приказ Органа власти об утверждении </w:t>
      </w:r>
      <w:r w:rsidRPr="00D369D5">
        <w:rPr>
          <w:rFonts w:ascii="Times New Roman" w:hAnsi="Times New Roman" w:cs="Times New Roman"/>
          <w:sz w:val="28"/>
          <w:szCs w:val="28"/>
        </w:rPr>
        <w:t>нормативов технологических потерь</w:t>
      </w:r>
      <w:r>
        <w:rPr>
          <w:rFonts w:ascii="Times New Roman" w:hAnsi="Times New Roman" w:cs="Times New Roman"/>
          <w:sz w:val="28"/>
          <w:szCs w:val="28"/>
        </w:rPr>
        <w:t>;</w:t>
      </w:r>
    </w:p>
    <w:p w:rsidR="00857DFD" w:rsidRDefault="00857DFD" w:rsidP="006C6C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уведомление об отказе в утверждении </w:t>
      </w:r>
      <w:r w:rsidRPr="00D369D5">
        <w:rPr>
          <w:rFonts w:ascii="Times New Roman" w:hAnsi="Times New Roman" w:cs="Times New Roman"/>
          <w:sz w:val="28"/>
          <w:szCs w:val="28"/>
        </w:rPr>
        <w:t>нормативов технологических потерь</w:t>
      </w:r>
      <w:r>
        <w:rPr>
          <w:rFonts w:ascii="Times New Roman" w:hAnsi="Times New Roman" w:cs="Times New Roman"/>
          <w:sz w:val="28"/>
          <w:szCs w:val="28"/>
        </w:rPr>
        <w:t>;</w:t>
      </w:r>
    </w:p>
    <w:p w:rsidR="00857DFD" w:rsidRDefault="00857DFD" w:rsidP="00857DFD">
      <w:pPr>
        <w:autoSpaceDE w:val="0"/>
        <w:autoSpaceDN w:val="0"/>
        <w:adjustRightInd w:val="0"/>
        <w:spacing w:after="0" w:line="240" w:lineRule="auto"/>
        <w:ind w:firstLine="709"/>
        <w:jc w:val="both"/>
        <w:rPr>
          <w:rFonts w:ascii="Times New Roman" w:hAnsi="Times New Roman"/>
          <w:sz w:val="28"/>
          <w:szCs w:val="28"/>
        </w:rPr>
      </w:pPr>
      <w:r w:rsidRPr="00D26390">
        <w:rPr>
          <w:rFonts w:ascii="Times New Roman" w:hAnsi="Times New Roman"/>
          <w:sz w:val="28"/>
          <w:szCs w:val="28"/>
        </w:rPr>
        <w:t>уведомление об отказе в удовлетворении заявления об исправлении допущенных опечаток и ошибок в документах, выданных по результатам предоставления государственной услуги</w:t>
      </w:r>
      <w:r>
        <w:rPr>
          <w:rFonts w:ascii="Times New Roman" w:hAnsi="Times New Roman"/>
          <w:sz w:val="28"/>
          <w:szCs w:val="28"/>
        </w:rPr>
        <w:t>.</w:t>
      </w:r>
    </w:p>
    <w:p w:rsidR="00857DFD" w:rsidRPr="00033441" w:rsidRDefault="00857DFD" w:rsidP="00857DFD">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Формирование реестровой записи в качестве результата предоставления государственной услуги не предусмотрено.</w:t>
      </w:r>
    </w:p>
    <w:p w:rsidR="00857DFD" w:rsidRDefault="00857DFD" w:rsidP="00857DFD">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lastRenderedPageBreak/>
        <w:t>Результат предоставления государственной услуги может быть получен заявителем лично в Органе власти, направлен по электронной почте либо посредством Единого портала (при наличии технической возможности).</w:t>
      </w:r>
    </w:p>
    <w:p w:rsidR="006C6C71" w:rsidRPr="00D369D5" w:rsidRDefault="006C6C71" w:rsidP="00857DFD">
      <w:pPr>
        <w:pStyle w:val="ConsPlusNormal"/>
        <w:jc w:val="both"/>
        <w:rPr>
          <w:rFonts w:ascii="Times New Roman" w:hAnsi="Times New Roman" w:cs="Times New Roman"/>
          <w:sz w:val="28"/>
          <w:szCs w:val="28"/>
        </w:rPr>
      </w:pPr>
    </w:p>
    <w:p w:rsidR="00ED12F1" w:rsidRPr="00D369D5" w:rsidRDefault="00ED12F1" w:rsidP="00E42F8A">
      <w:pPr>
        <w:pStyle w:val="ConsPlusNormal"/>
        <w:jc w:val="center"/>
        <w:rPr>
          <w:rFonts w:ascii="Times New Roman" w:hAnsi="Times New Roman" w:cs="Times New Roman"/>
          <w:b/>
          <w:sz w:val="28"/>
          <w:szCs w:val="28"/>
        </w:rPr>
      </w:pPr>
      <w:r w:rsidRPr="00D369D5">
        <w:rPr>
          <w:rFonts w:ascii="Times New Roman" w:hAnsi="Times New Roman" w:cs="Times New Roman"/>
          <w:b/>
          <w:sz w:val="28"/>
          <w:szCs w:val="28"/>
        </w:rPr>
        <w:t>Срок предос</w:t>
      </w:r>
      <w:r w:rsidR="005D549A" w:rsidRPr="00D369D5">
        <w:rPr>
          <w:rFonts w:ascii="Times New Roman" w:hAnsi="Times New Roman" w:cs="Times New Roman"/>
          <w:b/>
          <w:sz w:val="28"/>
          <w:szCs w:val="28"/>
        </w:rPr>
        <w:t>тавления государственной услуги</w:t>
      </w:r>
    </w:p>
    <w:p w:rsidR="005D549A" w:rsidRPr="00D369D5" w:rsidRDefault="005D549A" w:rsidP="005D549A">
      <w:pPr>
        <w:pStyle w:val="ConsPlusNormal"/>
        <w:ind w:firstLine="709"/>
        <w:jc w:val="center"/>
        <w:rPr>
          <w:rFonts w:ascii="Times New Roman" w:hAnsi="Times New Roman" w:cs="Times New Roman"/>
          <w:sz w:val="28"/>
          <w:szCs w:val="28"/>
        </w:rPr>
      </w:pPr>
    </w:p>
    <w:p w:rsidR="006C6C71" w:rsidRPr="00D369D5" w:rsidRDefault="004720AA" w:rsidP="006C6C71">
      <w:pPr>
        <w:pStyle w:val="a4"/>
        <w:ind w:firstLine="709"/>
        <w:jc w:val="both"/>
        <w:rPr>
          <w:rFonts w:ascii="Times New Roman" w:hAnsi="Times New Roman"/>
          <w:sz w:val="28"/>
          <w:szCs w:val="28"/>
        </w:rPr>
      </w:pPr>
      <w:r w:rsidRPr="00D369D5">
        <w:rPr>
          <w:rFonts w:ascii="Times New Roman" w:hAnsi="Times New Roman"/>
          <w:sz w:val="28"/>
          <w:szCs w:val="28"/>
        </w:rPr>
        <w:t>2.</w:t>
      </w:r>
      <w:r w:rsidR="00857DFD">
        <w:rPr>
          <w:rFonts w:ascii="Times New Roman" w:hAnsi="Times New Roman"/>
          <w:sz w:val="28"/>
          <w:szCs w:val="28"/>
        </w:rPr>
        <w:t>4</w:t>
      </w:r>
      <w:r w:rsidR="006C6C71" w:rsidRPr="00D369D5">
        <w:rPr>
          <w:rFonts w:ascii="Times New Roman" w:hAnsi="Times New Roman"/>
          <w:sz w:val="28"/>
          <w:szCs w:val="28"/>
        </w:rPr>
        <w:t xml:space="preserve">. Утверждение нормативов технологических потерь осуществляется при поступлении заявления </w:t>
      </w:r>
      <w:r w:rsidR="00857DFD">
        <w:rPr>
          <w:rFonts w:ascii="Times New Roman" w:hAnsi="Times New Roman"/>
          <w:sz w:val="28"/>
          <w:szCs w:val="28"/>
        </w:rPr>
        <w:t xml:space="preserve">об утверждении нормативов технологических потерь </w:t>
      </w:r>
      <w:r w:rsidR="006C6C71" w:rsidRPr="00D369D5">
        <w:rPr>
          <w:rFonts w:ascii="Times New Roman" w:hAnsi="Times New Roman"/>
          <w:sz w:val="28"/>
          <w:szCs w:val="28"/>
        </w:rPr>
        <w:t xml:space="preserve">в </w:t>
      </w:r>
      <w:r w:rsidR="00857DFD">
        <w:rPr>
          <w:rFonts w:ascii="Times New Roman" w:hAnsi="Times New Roman"/>
          <w:sz w:val="28"/>
          <w:szCs w:val="28"/>
        </w:rPr>
        <w:t xml:space="preserve">Орган власти </w:t>
      </w:r>
      <w:r w:rsidR="006C6C71" w:rsidRPr="00D369D5">
        <w:rPr>
          <w:rFonts w:ascii="Times New Roman" w:hAnsi="Times New Roman"/>
          <w:sz w:val="28"/>
          <w:szCs w:val="28"/>
        </w:rPr>
        <w:t>по почте, по электронной почте, путем личного обращения в срок не более чем 50 рабочих дней со дня поступления заявления.</w:t>
      </w:r>
    </w:p>
    <w:p w:rsidR="00ED6AEF" w:rsidRPr="00D369D5" w:rsidRDefault="00ED6AEF" w:rsidP="00ED6AEF">
      <w:pPr>
        <w:autoSpaceDE w:val="0"/>
        <w:autoSpaceDN w:val="0"/>
        <w:adjustRightInd w:val="0"/>
        <w:spacing w:after="0" w:line="240" w:lineRule="auto"/>
        <w:ind w:firstLine="709"/>
        <w:jc w:val="both"/>
        <w:rPr>
          <w:rFonts w:ascii="Times New Roman" w:hAnsi="Times New Roman"/>
          <w:bCs/>
          <w:sz w:val="28"/>
          <w:szCs w:val="28"/>
          <w:lang w:eastAsia="ru-RU"/>
        </w:rPr>
      </w:pPr>
      <w:r w:rsidRPr="00D369D5">
        <w:rPr>
          <w:rFonts w:ascii="Times New Roman" w:hAnsi="Times New Roman"/>
          <w:sz w:val="28"/>
          <w:szCs w:val="28"/>
        </w:rPr>
        <w:t xml:space="preserve">В случае направления </w:t>
      </w:r>
      <w:r w:rsidR="00857DFD">
        <w:rPr>
          <w:rFonts w:ascii="Times New Roman" w:hAnsi="Times New Roman"/>
          <w:sz w:val="28"/>
          <w:szCs w:val="28"/>
        </w:rPr>
        <w:t>Органом власти</w:t>
      </w:r>
      <w:r w:rsidRPr="00D369D5">
        <w:rPr>
          <w:rFonts w:ascii="Times New Roman" w:hAnsi="Times New Roman"/>
          <w:sz w:val="28"/>
          <w:szCs w:val="28"/>
        </w:rPr>
        <w:t xml:space="preserve"> заявителю уведомления о необходимости устранения замечаний и </w:t>
      </w:r>
      <w:proofErr w:type="gramStart"/>
      <w:r w:rsidRPr="00D369D5">
        <w:rPr>
          <w:rFonts w:ascii="Times New Roman" w:hAnsi="Times New Roman"/>
          <w:sz w:val="28"/>
          <w:szCs w:val="28"/>
        </w:rPr>
        <w:t>представления</w:t>
      </w:r>
      <w:proofErr w:type="gramEnd"/>
      <w:r w:rsidRPr="00D369D5">
        <w:rPr>
          <w:rFonts w:ascii="Times New Roman" w:hAnsi="Times New Roman"/>
          <w:sz w:val="28"/>
          <w:szCs w:val="28"/>
        </w:rPr>
        <w:t xml:space="preserve"> доработанных с учетом замечаний документов в </w:t>
      </w:r>
      <w:r w:rsidR="00857DFD">
        <w:rPr>
          <w:rFonts w:ascii="Times New Roman" w:hAnsi="Times New Roman"/>
          <w:sz w:val="28"/>
          <w:szCs w:val="28"/>
        </w:rPr>
        <w:t>Орган власти</w:t>
      </w:r>
      <w:r w:rsidR="00DB7AF0" w:rsidRPr="00D369D5">
        <w:rPr>
          <w:rFonts w:ascii="Times New Roman" w:hAnsi="Times New Roman"/>
          <w:sz w:val="28"/>
          <w:szCs w:val="28"/>
        </w:rPr>
        <w:t>,</w:t>
      </w:r>
      <w:r w:rsidRPr="00D369D5">
        <w:rPr>
          <w:rFonts w:ascii="Times New Roman" w:hAnsi="Times New Roman"/>
          <w:sz w:val="28"/>
          <w:szCs w:val="28"/>
        </w:rPr>
        <w:t xml:space="preserve"> утверждение нормативов </w:t>
      </w:r>
      <w:r w:rsidR="00744D8E" w:rsidRPr="00D369D5">
        <w:rPr>
          <w:rFonts w:ascii="Times New Roman" w:hAnsi="Times New Roman"/>
          <w:sz w:val="28"/>
          <w:szCs w:val="28"/>
        </w:rPr>
        <w:t xml:space="preserve">технологических потерь </w:t>
      </w:r>
      <w:r w:rsidRPr="00D369D5">
        <w:rPr>
          <w:rFonts w:ascii="Times New Roman" w:hAnsi="Times New Roman"/>
          <w:bCs/>
          <w:sz w:val="28"/>
          <w:szCs w:val="28"/>
          <w:lang w:eastAsia="ru-RU"/>
        </w:rPr>
        <w:t xml:space="preserve">осуществляется в срок не более чем </w:t>
      </w:r>
      <w:r w:rsidRPr="00D369D5">
        <w:rPr>
          <w:rFonts w:ascii="Times New Roman" w:hAnsi="Times New Roman"/>
          <w:sz w:val="28"/>
          <w:szCs w:val="28"/>
          <w:shd w:val="clear" w:color="auto" w:fill="FFFFFF" w:themeFill="background1"/>
        </w:rPr>
        <w:t xml:space="preserve">50 рабочих дней со дня </w:t>
      </w:r>
      <w:r w:rsidRPr="00D369D5">
        <w:rPr>
          <w:rFonts w:ascii="Times New Roman" w:hAnsi="Times New Roman"/>
          <w:bCs/>
          <w:sz w:val="28"/>
          <w:szCs w:val="28"/>
          <w:lang w:eastAsia="ru-RU"/>
        </w:rPr>
        <w:t>поступления</w:t>
      </w:r>
      <w:r w:rsidRPr="00D369D5">
        <w:rPr>
          <w:rFonts w:ascii="Times New Roman" w:hAnsi="Times New Roman"/>
          <w:sz w:val="28"/>
          <w:szCs w:val="28"/>
          <w:shd w:val="clear" w:color="auto" w:fill="FFFFFF" w:themeFill="background1"/>
        </w:rPr>
        <w:t xml:space="preserve"> </w:t>
      </w:r>
      <w:r w:rsidRPr="00D369D5">
        <w:rPr>
          <w:rFonts w:ascii="Times New Roman" w:hAnsi="Times New Roman"/>
          <w:sz w:val="28"/>
          <w:szCs w:val="28"/>
          <w:lang w:eastAsia="ru-RU"/>
        </w:rPr>
        <w:t>доработанных с учетом замечаний документов</w:t>
      </w:r>
      <w:r w:rsidRPr="00D369D5">
        <w:rPr>
          <w:rFonts w:ascii="Times New Roman" w:hAnsi="Times New Roman"/>
          <w:bCs/>
          <w:sz w:val="28"/>
          <w:szCs w:val="28"/>
          <w:lang w:eastAsia="ru-RU"/>
        </w:rPr>
        <w:t>.</w:t>
      </w:r>
    </w:p>
    <w:p w:rsidR="006C6C71" w:rsidRPr="00D369D5" w:rsidRDefault="004720AA" w:rsidP="006C6C71">
      <w:pPr>
        <w:pStyle w:val="a4"/>
        <w:ind w:firstLine="709"/>
        <w:jc w:val="both"/>
        <w:rPr>
          <w:rFonts w:ascii="Times New Roman" w:hAnsi="Times New Roman"/>
          <w:sz w:val="28"/>
          <w:szCs w:val="28"/>
        </w:rPr>
      </w:pPr>
      <w:r w:rsidRPr="00D369D5">
        <w:rPr>
          <w:rFonts w:ascii="Times New Roman" w:hAnsi="Times New Roman"/>
          <w:sz w:val="28"/>
          <w:szCs w:val="28"/>
        </w:rPr>
        <w:t>2.</w:t>
      </w:r>
      <w:r w:rsidR="00857DFD">
        <w:rPr>
          <w:rFonts w:ascii="Times New Roman" w:hAnsi="Times New Roman"/>
          <w:sz w:val="28"/>
          <w:szCs w:val="28"/>
        </w:rPr>
        <w:t>5</w:t>
      </w:r>
      <w:r w:rsidR="006C6C71" w:rsidRPr="00D369D5">
        <w:rPr>
          <w:rFonts w:ascii="Times New Roman" w:hAnsi="Times New Roman"/>
          <w:sz w:val="28"/>
          <w:szCs w:val="28"/>
        </w:rPr>
        <w:t xml:space="preserve">. Рассмотрение заявления об исправлении допущенных опечаток и ошибок в документах, выданных по результатам предоставления государственной услуги, осуществляется </w:t>
      </w:r>
      <w:r w:rsidR="00857DFD">
        <w:rPr>
          <w:rFonts w:ascii="Times New Roman" w:hAnsi="Times New Roman"/>
          <w:sz w:val="28"/>
          <w:szCs w:val="28"/>
        </w:rPr>
        <w:t xml:space="preserve">при поступлении заявления в Орган власти </w:t>
      </w:r>
      <w:r w:rsidR="00857DFD" w:rsidRPr="00D369D5">
        <w:rPr>
          <w:rFonts w:ascii="Times New Roman" w:hAnsi="Times New Roman"/>
          <w:sz w:val="28"/>
          <w:szCs w:val="28"/>
        </w:rPr>
        <w:t>по почте, по электронной почте, путем личного обращения</w:t>
      </w:r>
      <w:r w:rsidR="00857DFD">
        <w:rPr>
          <w:rFonts w:ascii="Times New Roman" w:hAnsi="Times New Roman"/>
          <w:sz w:val="28"/>
          <w:szCs w:val="28"/>
        </w:rPr>
        <w:t xml:space="preserve"> в срок не более чем</w:t>
      </w:r>
      <w:r w:rsidR="006C6C71" w:rsidRPr="00D369D5">
        <w:rPr>
          <w:rFonts w:ascii="Times New Roman" w:hAnsi="Times New Roman"/>
          <w:sz w:val="28"/>
          <w:szCs w:val="28"/>
        </w:rPr>
        <w:t xml:space="preserve"> 10 рабочих дней со дня поступления соответствующего заявления.</w:t>
      </w:r>
    </w:p>
    <w:p w:rsidR="00737C1D" w:rsidRPr="00D369D5" w:rsidRDefault="004720AA" w:rsidP="00BA0516">
      <w:pPr>
        <w:autoSpaceDE w:val="0"/>
        <w:autoSpaceDN w:val="0"/>
        <w:adjustRightInd w:val="0"/>
        <w:spacing w:after="0" w:line="240" w:lineRule="auto"/>
        <w:ind w:firstLine="709"/>
        <w:jc w:val="both"/>
        <w:rPr>
          <w:rFonts w:ascii="Times New Roman" w:hAnsi="Times New Roman"/>
          <w:sz w:val="28"/>
          <w:szCs w:val="28"/>
        </w:rPr>
      </w:pPr>
      <w:r w:rsidRPr="00D369D5">
        <w:rPr>
          <w:rFonts w:ascii="Times New Roman" w:hAnsi="Times New Roman"/>
          <w:sz w:val="28"/>
          <w:szCs w:val="28"/>
        </w:rPr>
        <w:t>2.</w:t>
      </w:r>
      <w:r w:rsidR="00BA0516">
        <w:rPr>
          <w:rFonts w:ascii="Times New Roman" w:hAnsi="Times New Roman"/>
          <w:sz w:val="28"/>
          <w:szCs w:val="28"/>
        </w:rPr>
        <w:t>6</w:t>
      </w:r>
      <w:r w:rsidR="006C6C71" w:rsidRPr="00D369D5">
        <w:rPr>
          <w:rFonts w:ascii="Times New Roman" w:hAnsi="Times New Roman"/>
          <w:sz w:val="28"/>
          <w:szCs w:val="28"/>
        </w:rPr>
        <w:t xml:space="preserve">. Максимальный срок предоставления государственной услуги </w:t>
      </w:r>
      <w:r w:rsidR="00BA0516" w:rsidRPr="00033441">
        <w:rPr>
          <w:rFonts w:ascii="Times New Roman" w:hAnsi="Times New Roman"/>
          <w:sz w:val="28"/>
          <w:szCs w:val="28"/>
        </w:rPr>
        <w:t>не зависит от способа подачи заявителем соответствующего заявления.</w:t>
      </w:r>
    </w:p>
    <w:p w:rsidR="006C6C71" w:rsidRDefault="006C6C71" w:rsidP="00737C1D">
      <w:pPr>
        <w:pStyle w:val="a4"/>
        <w:ind w:firstLine="709"/>
        <w:jc w:val="center"/>
        <w:rPr>
          <w:rFonts w:ascii="Times New Roman" w:hAnsi="Times New Roman"/>
          <w:b/>
          <w:sz w:val="28"/>
          <w:szCs w:val="28"/>
        </w:rPr>
      </w:pPr>
    </w:p>
    <w:p w:rsidR="00BA0516" w:rsidRPr="00033441" w:rsidRDefault="00BA0516" w:rsidP="00BA0516">
      <w:pPr>
        <w:autoSpaceDE w:val="0"/>
        <w:autoSpaceDN w:val="0"/>
        <w:adjustRightInd w:val="0"/>
        <w:spacing w:after="0" w:line="240" w:lineRule="auto"/>
        <w:jc w:val="center"/>
        <w:rPr>
          <w:rFonts w:ascii="Times New Roman" w:hAnsi="Times New Roman"/>
          <w:b/>
          <w:sz w:val="28"/>
          <w:szCs w:val="28"/>
        </w:rPr>
      </w:pPr>
      <w:r w:rsidRPr="00033441">
        <w:rPr>
          <w:rFonts w:ascii="Times New Roman" w:hAnsi="Times New Roman"/>
          <w:b/>
          <w:sz w:val="28"/>
          <w:szCs w:val="28"/>
        </w:rPr>
        <w:t>Размер платы, взимаемой с заявителя при предоставлении государственной услуги, и способы ее взимания</w:t>
      </w:r>
    </w:p>
    <w:p w:rsidR="00BA0516" w:rsidRPr="00033441" w:rsidRDefault="00BA0516" w:rsidP="00BA0516">
      <w:pPr>
        <w:autoSpaceDE w:val="0"/>
        <w:spacing w:after="0" w:line="240" w:lineRule="auto"/>
        <w:ind w:firstLine="709"/>
        <w:jc w:val="both"/>
        <w:rPr>
          <w:rFonts w:ascii="Times New Roman" w:hAnsi="Times New Roman"/>
          <w:sz w:val="28"/>
          <w:szCs w:val="28"/>
        </w:rPr>
      </w:pPr>
    </w:p>
    <w:p w:rsidR="00BA0516" w:rsidRPr="00033441" w:rsidRDefault="00BA0516" w:rsidP="00BA0516">
      <w:pPr>
        <w:autoSpaceDE w:val="0"/>
        <w:spacing w:after="0" w:line="240" w:lineRule="auto"/>
        <w:ind w:firstLine="709"/>
        <w:jc w:val="both"/>
        <w:rPr>
          <w:rFonts w:ascii="Times New Roman" w:hAnsi="Times New Roman"/>
          <w:sz w:val="28"/>
          <w:szCs w:val="28"/>
        </w:rPr>
      </w:pPr>
      <w:r w:rsidRPr="00033441">
        <w:rPr>
          <w:rFonts w:ascii="Times New Roman" w:hAnsi="Times New Roman"/>
          <w:sz w:val="28"/>
          <w:szCs w:val="28"/>
        </w:rPr>
        <w:t>2.7. Государственная пошлина или иная плата за предоставление государственной услуги не взимается.</w:t>
      </w:r>
    </w:p>
    <w:p w:rsidR="00BA0516" w:rsidRPr="00033441" w:rsidRDefault="00BA0516" w:rsidP="00BA0516">
      <w:pPr>
        <w:autoSpaceDE w:val="0"/>
        <w:spacing w:after="0" w:line="240" w:lineRule="auto"/>
        <w:ind w:firstLine="709"/>
        <w:jc w:val="both"/>
        <w:rPr>
          <w:rFonts w:ascii="Times New Roman" w:hAnsi="Times New Roman"/>
          <w:sz w:val="28"/>
          <w:szCs w:val="28"/>
        </w:rPr>
      </w:pPr>
    </w:p>
    <w:p w:rsidR="00BA0516" w:rsidRPr="00033441" w:rsidRDefault="00BA0516" w:rsidP="00BA0516">
      <w:pPr>
        <w:autoSpaceDE w:val="0"/>
        <w:autoSpaceDN w:val="0"/>
        <w:adjustRightInd w:val="0"/>
        <w:spacing w:after="0" w:line="240" w:lineRule="auto"/>
        <w:jc w:val="center"/>
        <w:rPr>
          <w:rFonts w:ascii="Times New Roman" w:hAnsi="Times New Roman"/>
          <w:b/>
          <w:sz w:val="28"/>
          <w:szCs w:val="28"/>
        </w:rPr>
      </w:pPr>
      <w:r w:rsidRPr="00033441">
        <w:rPr>
          <w:rFonts w:ascii="Times New Roman" w:hAnsi="Times New Roman"/>
          <w:b/>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при непосредственном обращении в Орган власти</w:t>
      </w:r>
    </w:p>
    <w:p w:rsidR="00BA0516" w:rsidRPr="00033441" w:rsidRDefault="00BA0516" w:rsidP="00BA0516">
      <w:pPr>
        <w:autoSpaceDE w:val="0"/>
        <w:autoSpaceDN w:val="0"/>
        <w:adjustRightInd w:val="0"/>
        <w:spacing w:after="0" w:line="240" w:lineRule="auto"/>
        <w:jc w:val="center"/>
        <w:rPr>
          <w:rFonts w:ascii="Times New Roman" w:hAnsi="Times New Roman"/>
          <w:b/>
          <w:sz w:val="28"/>
          <w:szCs w:val="28"/>
        </w:rPr>
      </w:pPr>
    </w:p>
    <w:p w:rsidR="00BA0516" w:rsidRPr="00033441" w:rsidRDefault="00BA0516" w:rsidP="00BA0516">
      <w:pPr>
        <w:autoSpaceDE w:val="0"/>
        <w:spacing w:after="0" w:line="240" w:lineRule="auto"/>
        <w:ind w:firstLine="709"/>
        <w:jc w:val="both"/>
        <w:rPr>
          <w:rFonts w:ascii="Times New Roman" w:hAnsi="Times New Roman"/>
          <w:sz w:val="28"/>
          <w:szCs w:val="28"/>
        </w:rPr>
      </w:pPr>
      <w:r w:rsidRPr="00033441">
        <w:rPr>
          <w:rFonts w:ascii="Times New Roman" w:hAnsi="Times New Roman"/>
          <w:sz w:val="28"/>
          <w:szCs w:val="28"/>
        </w:rPr>
        <w:t>2.8. Максимальный срок ожидания в очереди при подаче запроса о предоставлении государственной услуги и прилагаемых к нему документов и при получении результата предоставления государственной услуги при непосредственном обращении в Орган власти составляет 15 минут.</w:t>
      </w:r>
    </w:p>
    <w:p w:rsidR="00BA0516" w:rsidRDefault="00BA0516" w:rsidP="00737C1D">
      <w:pPr>
        <w:pStyle w:val="a4"/>
        <w:ind w:firstLine="709"/>
        <w:jc w:val="center"/>
        <w:rPr>
          <w:rFonts w:ascii="Times New Roman" w:hAnsi="Times New Roman"/>
          <w:b/>
          <w:sz w:val="28"/>
          <w:szCs w:val="28"/>
        </w:rPr>
      </w:pPr>
    </w:p>
    <w:p w:rsidR="00BA0516" w:rsidRPr="00033441" w:rsidRDefault="00BA0516" w:rsidP="00BA0516">
      <w:pPr>
        <w:autoSpaceDE w:val="0"/>
        <w:autoSpaceDN w:val="0"/>
        <w:adjustRightInd w:val="0"/>
        <w:spacing w:after="0" w:line="240" w:lineRule="auto"/>
        <w:jc w:val="center"/>
        <w:rPr>
          <w:rFonts w:ascii="Times New Roman" w:hAnsi="Times New Roman"/>
          <w:b/>
          <w:sz w:val="28"/>
          <w:szCs w:val="28"/>
        </w:rPr>
      </w:pPr>
      <w:r w:rsidRPr="00033441">
        <w:rPr>
          <w:rFonts w:ascii="Times New Roman" w:hAnsi="Times New Roman"/>
          <w:b/>
          <w:sz w:val="28"/>
          <w:szCs w:val="28"/>
        </w:rPr>
        <w:t>Срок регистрации запроса о предоставлении государственной услуги</w:t>
      </w:r>
    </w:p>
    <w:p w:rsidR="00BA0516" w:rsidRPr="00033441" w:rsidRDefault="00BA0516" w:rsidP="00BA0516">
      <w:pPr>
        <w:autoSpaceDE w:val="0"/>
        <w:autoSpaceDN w:val="0"/>
        <w:adjustRightInd w:val="0"/>
        <w:spacing w:after="0" w:line="240" w:lineRule="auto"/>
        <w:jc w:val="center"/>
        <w:rPr>
          <w:rFonts w:ascii="Times New Roman" w:hAnsi="Times New Roman"/>
          <w:b/>
          <w:sz w:val="28"/>
          <w:szCs w:val="28"/>
        </w:rPr>
      </w:pPr>
    </w:p>
    <w:p w:rsidR="00BA0516" w:rsidRPr="00033441" w:rsidRDefault="00BA0516" w:rsidP="00BA0516">
      <w:pPr>
        <w:autoSpaceDE w:val="0"/>
        <w:autoSpaceDN w:val="0"/>
        <w:adjustRightInd w:val="0"/>
        <w:spacing w:after="0" w:line="240" w:lineRule="auto"/>
        <w:ind w:firstLine="709"/>
        <w:jc w:val="both"/>
        <w:rPr>
          <w:rFonts w:ascii="Times New Roman" w:hAnsi="Times New Roman"/>
          <w:bCs/>
          <w:sz w:val="28"/>
          <w:szCs w:val="28"/>
        </w:rPr>
      </w:pPr>
      <w:r w:rsidRPr="00033441">
        <w:rPr>
          <w:rFonts w:ascii="Times New Roman" w:hAnsi="Times New Roman"/>
          <w:sz w:val="28"/>
          <w:szCs w:val="28"/>
        </w:rPr>
        <w:t xml:space="preserve">2.9. Регистрация запроса о предоставлении государственной услуги и прилагаемых к нему документов, поступивших в Орган власти, осуществляется </w:t>
      </w:r>
      <w:r w:rsidRPr="00033441">
        <w:rPr>
          <w:rFonts w:ascii="Times New Roman" w:hAnsi="Times New Roman"/>
          <w:bCs/>
          <w:sz w:val="28"/>
          <w:szCs w:val="28"/>
        </w:rPr>
        <w:t>не позднее 3 рабочих дней, следующих за днем его поступления.</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Запрос о предоставлении государственной услуги считается поступившим в Орган власти со дня его регистрации.</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lastRenderedPageBreak/>
        <w:t>2.10. Учет запроса о предоставлении государственной услуги и прилагаемых к нему документов осуществляется путем их регистрации в системе электронного документооборота.</w:t>
      </w:r>
    </w:p>
    <w:p w:rsidR="00BA0516" w:rsidRPr="00033441" w:rsidRDefault="00BA0516" w:rsidP="00BA0516">
      <w:pPr>
        <w:autoSpaceDE w:val="0"/>
        <w:autoSpaceDN w:val="0"/>
        <w:adjustRightInd w:val="0"/>
        <w:spacing w:after="0" w:line="240" w:lineRule="auto"/>
        <w:ind w:firstLine="709"/>
        <w:jc w:val="both"/>
        <w:rPr>
          <w:rFonts w:ascii="Times New Roman" w:hAnsi="Times New Roman"/>
          <w:bCs/>
          <w:sz w:val="28"/>
          <w:szCs w:val="28"/>
        </w:rPr>
      </w:pPr>
      <w:r w:rsidRPr="00033441">
        <w:rPr>
          <w:rFonts w:ascii="Times New Roman" w:hAnsi="Times New Roman"/>
          <w:bCs/>
          <w:sz w:val="28"/>
          <w:szCs w:val="28"/>
        </w:rPr>
        <w:t xml:space="preserve">2.11. При отсутствии технической возможности учет запроса о предоставлении государственной услуги </w:t>
      </w:r>
      <w:r w:rsidRPr="00033441">
        <w:rPr>
          <w:rFonts w:ascii="Times New Roman" w:hAnsi="Times New Roman"/>
          <w:sz w:val="28"/>
          <w:szCs w:val="28"/>
        </w:rPr>
        <w:t xml:space="preserve">и прилагаемых к нему документов </w:t>
      </w:r>
      <w:r w:rsidRPr="00033441">
        <w:rPr>
          <w:rFonts w:ascii="Times New Roman" w:hAnsi="Times New Roman"/>
          <w:bCs/>
          <w:sz w:val="28"/>
          <w:szCs w:val="28"/>
        </w:rPr>
        <w:t>осуществляется путем внесения записи в журнал учета.</w:t>
      </w:r>
    </w:p>
    <w:p w:rsidR="00BA0516" w:rsidRDefault="00BA0516" w:rsidP="00737C1D">
      <w:pPr>
        <w:pStyle w:val="a4"/>
        <w:ind w:firstLine="709"/>
        <w:jc w:val="center"/>
        <w:rPr>
          <w:rFonts w:ascii="Times New Roman" w:hAnsi="Times New Roman"/>
          <w:b/>
          <w:sz w:val="28"/>
          <w:szCs w:val="28"/>
        </w:rPr>
      </w:pPr>
    </w:p>
    <w:p w:rsidR="00BA0516" w:rsidRPr="00033441" w:rsidRDefault="00BA0516" w:rsidP="00BA0516">
      <w:pPr>
        <w:autoSpaceDE w:val="0"/>
        <w:autoSpaceDN w:val="0"/>
        <w:adjustRightInd w:val="0"/>
        <w:spacing w:after="0" w:line="240" w:lineRule="auto"/>
        <w:jc w:val="center"/>
        <w:rPr>
          <w:rFonts w:ascii="Times New Roman" w:hAnsi="Times New Roman"/>
          <w:b/>
          <w:sz w:val="28"/>
          <w:szCs w:val="28"/>
        </w:rPr>
      </w:pPr>
      <w:r w:rsidRPr="00033441">
        <w:rPr>
          <w:rFonts w:ascii="Times New Roman" w:hAnsi="Times New Roman"/>
          <w:b/>
          <w:sz w:val="28"/>
          <w:szCs w:val="28"/>
        </w:rPr>
        <w:t>Требования к помещениям, в которых предоставляются</w:t>
      </w:r>
    </w:p>
    <w:p w:rsidR="00BA0516" w:rsidRPr="00033441" w:rsidRDefault="00BA0516" w:rsidP="00BA0516">
      <w:pPr>
        <w:autoSpaceDE w:val="0"/>
        <w:autoSpaceDN w:val="0"/>
        <w:adjustRightInd w:val="0"/>
        <w:spacing w:after="0" w:line="240" w:lineRule="auto"/>
        <w:jc w:val="center"/>
        <w:rPr>
          <w:rFonts w:ascii="Times New Roman" w:hAnsi="Times New Roman"/>
          <w:b/>
          <w:sz w:val="28"/>
          <w:szCs w:val="28"/>
        </w:rPr>
      </w:pPr>
      <w:r w:rsidRPr="00033441">
        <w:rPr>
          <w:rFonts w:ascii="Times New Roman" w:hAnsi="Times New Roman"/>
          <w:b/>
          <w:sz w:val="28"/>
          <w:szCs w:val="28"/>
        </w:rPr>
        <w:t>государственные услуги</w:t>
      </w:r>
    </w:p>
    <w:p w:rsidR="00BA0516" w:rsidRPr="00033441" w:rsidRDefault="00BA0516" w:rsidP="00BA0516">
      <w:pPr>
        <w:autoSpaceDE w:val="0"/>
        <w:autoSpaceDN w:val="0"/>
        <w:adjustRightInd w:val="0"/>
        <w:spacing w:after="0" w:line="240" w:lineRule="auto"/>
        <w:jc w:val="center"/>
        <w:rPr>
          <w:rFonts w:ascii="Times New Roman" w:hAnsi="Times New Roman"/>
          <w:b/>
          <w:sz w:val="28"/>
          <w:szCs w:val="28"/>
        </w:rPr>
      </w:pPr>
    </w:p>
    <w:p w:rsidR="00BA0516" w:rsidRPr="00033441" w:rsidRDefault="00BA0516" w:rsidP="00BA0516">
      <w:pPr>
        <w:autoSpaceDE w:val="0"/>
        <w:autoSpaceDN w:val="0"/>
        <w:adjustRightInd w:val="0"/>
        <w:spacing w:after="0" w:line="240" w:lineRule="auto"/>
        <w:ind w:firstLine="709"/>
        <w:jc w:val="both"/>
        <w:rPr>
          <w:rFonts w:ascii="Times New Roman" w:hAnsi="Times New Roman"/>
          <w:bCs/>
          <w:sz w:val="28"/>
          <w:szCs w:val="28"/>
        </w:rPr>
      </w:pPr>
      <w:r w:rsidRPr="00033441">
        <w:rPr>
          <w:rFonts w:ascii="Times New Roman" w:hAnsi="Times New Roman"/>
          <w:bCs/>
          <w:sz w:val="28"/>
          <w:szCs w:val="28"/>
        </w:rPr>
        <w:t xml:space="preserve">2.12. Требования к помещениям, в которых предоставляется государственная услуга, размещены на официальном сайте </w:t>
      </w:r>
      <w:r w:rsidRPr="00033441">
        <w:rPr>
          <w:rFonts w:ascii="Times New Roman" w:hAnsi="Times New Roman"/>
          <w:sz w:val="28"/>
          <w:szCs w:val="28"/>
        </w:rPr>
        <w:t>Органа власти</w:t>
      </w:r>
      <w:r w:rsidRPr="00033441">
        <w:rPr>
          <w:rFonts w:ascii="Times New Roman" w:hAnsi="Times New Roman"/>
          <w:bCs/>
          <w:sz w:val="28"/>
          <w:szCs w:val="28"/>
        </w:rPr>
        <w:t>, на Едином портале (при наличии технической возможности), Региональном портале.</w:t>
      </w:r>
    </w:p>
    <w:p w:rsidR="00BA0516" w:rsidRDefault="00BA0516" w:rsidP="00737C1D">
      <w:pPr>
        <w:pStyle w:val="a4"/>
        <w:ind w:firstLine="709"/>
        <w:jc w:val="center"/>
        <w:rPr>
          <w:rFonts w:ascii="Times New Roman" w:hAnsi="Times New Roman"/>
          <w:b/>
          <w:sz w:val="28"/>
          <w:szCs w:val="28"/>
        </w:rPr>
      </w:pPr>
    </w:p>
    <w:p w:rsidR="00BA0516" w:rsidRPr="00033441" w:rsidRDefault="00BA0516" w:rsidP="00BA0516">
      <w:pPr>
        <w:autoSpaceDE w:val="0"/>
        <w:autoSpaceDN w:val="0"/>
        <w:adjustRightInd w:val="0"/>
        <w:spacing w:after="0" w:line="240" w:lineRule="auto"/>
        <w:jc w:val="center"/>
        <w:rPr>
          <w:rFonts w:ascii="Times New Roman" w:hAnsi="Times New Roman"/>
          <w:b/>
          <w:sz w:val="28"/>
          <w:szCs w:val="28"/>
        </w:rPr>
      </w:pPr>
      <w:r w:rsidRPr="00033441">
        <w:rPr>
          <w:rFonts w:ascii="Times New Roman" w:hAnsi="Times New Roman"/>
          <w:b/>
          <w:sz w:val="28"/>
          <w:szCs w:val="28"/>
        </w:rPr>
        <w:t xml:space="preserve">Показатели </w:t>
      </w:r>
      <w:r w:rsidRPr="00033441">
        <w:rPr>
          <w:rFonts w:ascii="Times New Roman" w:hAnsi="Times New Roman"/>
          <w:b/>
          <w:bCs/>
          <w:sz w:val="28"/>
          <w:szCs w:val="28"/>
        </w:rPr>
        <w:t>доступности и качества государственной услуги</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p>
    <w:p w:rsidR="00BA0516" w:rsidRPr="00033441" w:rsidRDefault="00BA0516" w:rsidP="00BA0516">
      <w:pPr>
        <w:autoSpaceDE w:val="0"/>
        <w:autoSpaceDN w:val="0"/>
        <w:adjustRightInd w:val="0"/>
        <w:spacing w:after="0" w:line="240" w:lineRule="auto"/>
        <w:ind w:firstLine="709"/>
        <w:jc w:val="both"/>
        <w:rPr>
          <w:rFonts w:ascii="Times New Roman" w:hAnsi="Times New Roman"/>
          <w:bCs/>
          <w:sz w:val="28"/>
          <w:szCs w:val="28"/>
        </w:rPr>
      </w:pPr>
      <w:r w:rsidRPr="00033441">
        <w:rPr>
          <w:rFonts w:ascii="Times New Roman" w:hAnsi="Times New Roman"/>
          <w:sz w:val="28"/>
          <w:szCs w:val="28"/>
        </w:rPr>
        <w:t xml:space="preserve">2.13. </w:t>
      </w:r>
      <w:r w:rsidRPr="00033441">
        <w:rPr>
          <w:rFonts w:ascii="Times New Roman" w:hAnsi="Times New Roman"/>
          <w:bCs/>
          <w:sz w:val="28"/>
          <w:szCs w:val="28"/>
        </w:rPr>
        <w:t xml:space="preserve">Перечень показателей доступности и качества государственной услуги размещен на официальном сайте </w:t>
      </w:r>
      <w:r w:rsidRPr="00033441">
        <w:rPr>
          <w:rFonts w:ascii="Times New Roman" w:hAnsi="Times New Roman"/>
          <w:sz w:val="28"/>
          <w:szCs w:val="28"/>
        </w:rPr>
        <w:t>Органа власти</w:t>
      </w:r>
      <w:r w:rsidRPr="00033441">
        <w:rPr>
          <w:rFonts w:ascii="Times New Roman" w:hAnsi="Times New Roman"/>
          <w:bCs/>
          <w:sz w:val="28"/>
          <w:szCs w:val="28"/>
        </w:rPr>
        <w:t xml:space="preserve">, на Едином портале </w:t>
      </w:r>
      <w:r w:rsidRPr="00033441">
        <w:rPr>
          <w:rFonts w:ascii="Times New Roman" w:hAnsi="Times New Roman"/>
          <w:bCs/>
          <w:sz w:val="28"/>
          <w:szCs w:val="28"/>
        </w:rPr>
        <w:br/>
        <w:t>(при наличии технической возможности), Региональном портале.</w:t>
      </w:r>
    </w:p>
    <w:p w:rsidR="00BA0516" w:rsidRDefault="00BA0516" w:rsidP="00737C1D">
      <w:pPr>
        <w:pStyle w:val="a4"/>
        <w:ind w:firstLine="709"/>
        <w:jc w:val="center"/>
        <w:rPr>
          <w:rFonts w:ascii="Times New Roman" w:hAnsi="Times New Roman"/>
          <w:b/>
          <w:sz w:val="28"/>
          <w:szCs w:val="28"/>
        </w:rPr>
      </w:pPr>
    </w:p>
    <w:p w:rsidR="00BA0516" w:rsidRPr="00033441" w:rsidRDefault="00BA0516" w:rsidP="00BA0516">
      <w:pPr>
        <w:tabs>
          <w:tab w:val="left" w:pos="360"/>
        </w:tabs>
        <w:autoSpaceDE w:val="0"/>
        <w:spacing w:after="0" w:line="240" w:lineRule="auto"/>
        <w:jc w:val="center"/>
        <w:rPr>
          <w:rFonts w:ascii="Times New Roman" w:hAnsi="Times New Roman"/>
          <w:b/>
          <w:sz w:val="28"/>
          <w:szCs w:val="28"/>
        </w:rPr>
      </w:pPr>
      <w:r w:rsidRPr="00033441">
        <w:rPr>
          <w:rFonts w:ascii="Times New Roman" w:hAnsi="Times New Roman"/>
          <w:b/>
          <w:sz w:val="28"/>
          <w:szCs w:val="28"/>
        </w:rPr>
        <w:t>Иные требования к предоставлению государственной услуги</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2.14. Перечень услуг, которые являются необходимыми и обязательными для предоставления государственной услуги, отсутствует.</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2.15. Информационные системы, используемые для предоставления государственной услуги:</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ЕСИА;</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Единый портал (при наличии технической возможности).</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 xml:space="preserve">2.16. </w:t>
      </w:r>
      <w:proofErr w:type="gramStart"/>
      <w:r w:rsidRPr="00033441">
        <w:rPr>
          <w:rFonts w:ascii="Times New Roman" w:hAnsi="Times New Roman"/>
          <w:sz w:val="28"/>
          <w:szCs w:val="28"/>
        </w:rPr>
        <w:t>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обусловлена предоставлением государственной услуги только юридическим лицам и индивидуальным предпринимателям.</w:t>
      </w:r>
      <w:proofErr w:type="gramEnd"/>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2.17.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государственная услуга предоставляется только юридическим лицам и индивидуальным предпринимателям.</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2.18. Возможность предоставления государственной услуги в ГБУ НО «УМФЦ» не предусмотрена.</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lastRenderedPageBreak/>
        <w:t xml:space="preserve">2.19. </w:t>
      </w:r>
      <w:proofErr w:type="gramStart"/>
      <w:r w:rsidRPr="00033441">
        <w:rPr>
          <w:rFonts w:ascii="Times New Roman" w:hAnsi="Times New Roman"/>
          <w:sz w:val="28"/>
          <w:szCs w:val="28"/>
        </w:rPr>
        <w:t>Возможность выдачи заявителю результата предоставления государственной услуги в ГБУ НО «УМФЦ», в том числе выдачи документов на бумажном носителе, подтверждающих содержание электронных документов, направленных в ГБУ НО «УМФЦ»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не предусмотрена.</w:t>
      </w:r>
      <w:proofErr w:type="gramEnd"/>
    </w:p>
    <w:p w:rsidR="00BA0516" w:rsidRPr="00D369D5" w:rsidRDefault="00BA0516" w:rsidP="00BA0516">
      <w:pPr>
        <w:pStyle w:val="a4"/>
        <w:rPr>
          <w:rFonts w:ascii="Times New Roman" w:hAnsi="Times New Roman"/>
          <w:b/>
          <w:sz w:val="28"/>
          <w:szCs w:val="28"/>
        </w:rPr>
      </w:pPr>
    </w:p>
    <w:p w:rsidR="00737C1D" w:rsidRPr="00D369D5" w:rsidRDefault="00737C1D" w:rsidP="00737C1D">
      <w:pPr>
        <w:pStyle w:val="a4"/>
        <w:ind w:firstLine="709"/>
        <w:jc w:val="center"/>
        <w:rPr>
          <w:rFonts w:ascii="Times New Roman" w:hAnsi="Times New Roman"/>
          <w:b/>
          <w:sz w:val="28"/>
          <w:szCs w:val="28"/>
        </w:rPr>
      </w:pPr>
      <w:r w:rsidRPr="00D369D5">
        <w:rPr>
          <w:rFonts w:ascii="Times New Roman" w:hAnsi="Times New Roman"/>
          <w:b/>
          <w:sz w:val="28"/>
          <w:szCs w:val="28"/>
        </w:rPr>
        <w:t>И</w:t>
      </w:r>
      <w:r w:rsidR="00171A38" w:rsidRPr="00D369D5">
        <w:rPr>
          <w:rFonts w:ascii="Times New Roman" w:hAnsi="Times New Roman"/>
          <w:b/>
          <w:sz w:val="28"/>
          <w:szCs w:val="28"/>
        </w:rPr>
        <w:t xml:space="preserve">счерпывающий перечень документов, необходимых </w:t>
      </w:r>
    </w:p>
    <w:p w:rsidR="00171A38" w:rsidRPr="00D369D5" w:rsidRDefault="00171A38" w:rsidP="00737C1D">
      <w:pPr>
        <w:pStyle w:val="a4"/>
        <w:ind w:firstLine="709"/>
        <w:jc w:val="center"/>
        <w:rPr>
          <w:rFonts w:ascii="Times New Roman" w:hAnsi="Times New Roman"/>
          <w:b/>
          <w:sz w:val="28"/>
          <w:szCs w:val="28"/>
        </w:rPr>
      </w:pPr>
      <w:r w:rsidRPr="00D369D5">
        <w:rPr>
          <w:rFonts w:ascii="Times New Roman" w:hAnsi="Times New Roman"/>
          <w:b/>
          <w:sz w:val="28"/>
          <w:szCs w:val="28"/>
        </w:rPr>
        <w:t>для предоставления государственной услуги</w:t>
      </w:r>
    </w:p>
    <w:p w:rsidR="00737C1D" w:rsidRPr="00D369D5" w:rsidRDefault="00737C1D" w:rsidP="00737C1D">
      <w:pPr>
        <w:pStyle w:val="a4"/>
        <w:ind w:firstLine="709"/>
        <w:jc w:val="center"/>
        <w:rPr>
          <w:rFonts w:ascii="Times New Roman" w:hAnsi="Times New Roman"/>
          <w:b/>
          <w:sz w:val="28"/>
          <w:szCs w:val="28"/>
        </w:rPr>
      </w:pPr>
    </w:p>
    <w:p w:rsidR="006C6C71" w:rsidRPr="00D369D5" w:rsidRDefault="00BA0516" w:rsidP="006C6C7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2.20</w:t>
      </w:r>
      <w:r w:rsidR="008272CC" w:rsidRPr="00D369D5">
        <w:rPr>
          <w:rFonts w:ascii="Times New Roman" w:hAnsi="Times New Roman"/>
          <w:sz w:val="28"/>
          <w:szCs w:val="28"/>
        </w:rPr>
        <w:t>.</w:t>
      </w:r>
      <w:r w:rsidR="005C5914" w:rsidRPr="00D369D5">
        <w:rPr>
          <w:rFonts w:ascii="Times New Roman" w:hAnsi="Times New Roman"/>
          <w:sz w:val="28"/>
          <w:szCs w:val="28"/>
        </w:rPr>
        <w:t xml:space="preserve"> </w:t>
      </w:r>
      <w:r w:rsidR="006C6C71" w:rsidRPr="00D369D5">
        <w:rPr>
          <w:rFonts w:ascii="Times New Roman" w:hAnsi="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которые заявитель должен представить самостоятельно, приведен в </w:t>
      </w:r>
      <w:r>
        <w:rPr>
          <w:rFonts w:ascii="Times New Roman" w:hAnsi="Times New Roman"/>
          <w:sz w:val="28"/>
          <w:szCs w:val="28"/>
        </w:rPr>
        <w:t xml:space="preserve">таблице 2, содержащейся в приложении к </w:t>
      </w:r>
      <w:r w:rsidR="006C6C71" w:rsidRPr="00D369D5">
        <w:rPr>
          <w:rFonts w:ascii="Times New Roman" w:hAnsi="Times New Roman"/>
          <w:sz w:val="28"/>
          <w:szCs w:val="28"/>
        </w:rPr>
        <w:t>настояще</w:t>
      </w:r>
      <w:r>
        <w:rPr>
          <w:rFonts w:ascii="Times New Roman" w:hAnsi="Times New Roman"/>
          <w:sz w:val="28"/>
          <w:szCs w:val="28"/>
        </w:rPr>
        <w:t>му</w:t>
      </w:r>
      <w:r w:rsidR="006C6C71" w:rsidRPr="00D369D5">
        <w:rPr>
          <w:rFonts w:ascii="Times New Roman" w:hAnsi="Times New Roman"/>
          <w:sz w:val="28"/>
          <w:szCs w:val="28"/>
        </w:rPr>
        <w:t xml:space="preserve"> Административно</w:t>
      </w:r>
      <w:r>
        <w:rPr>
          <w:rFonts w:ascii="Times New Roman" w:hAnsi="Times New Roman"/>
          <w:sz w:val="28"/>
          <w:szCs w:val="28"/>
        </w:rPr>
        <w:t>му</w:t>
      </w:r>
      <w:r w:rsidR="006C6C71" w:rsidRPr="00D369D5">
        <w:rPr>
          <w:rFonts w:ascii="Times New Roman" w:hAnsi="Times New Roman"/>
          <w:sz w:val="28"/>
          <w:szCs w:val="28"/>
        </w:rPr>
        <w:t xml:space="preserve"> регламент</w:t>
      </w:r>
      <w:r>
        <w:rPr>
          <w:rFonts w:ascii="Times New Roman" w:hAnsi="Times New Roman"/>
          <w:sz w:val="28"/>
          <w:szCs w:val="28"/>
        </w:rPr>
        <w:t>у.</w:t>
      </w:r>
    </w:p>
    <w:p w:rsidR="0096037B" w:rsidRPr="00C577B4" w:rsidRDefault="006C6C71" w:rsidP="006C6C71">
      <w:pPr>
        <w:autoSpaceDE w:val="0"/>
        <w:autoSpaceDN w:val="0"/>
        <w:adjustRightInd w:val="0"/>
        <w:spacing w:after="0" w:line="240" w:lineRule="auto"/>
        <w:ind w:firstLine="709"/>
        <w:jc w:val="both"/>
        <w:rPr>
          <w:rFonts w:ascii="Times New Roman" w:hAnsi="Times New Roman"/>
          <w:sz w:val="28"/>
          <w:szCs w:val="28"/>
        </w:rPr>
      </w:pPr>
      <w:r w:rsidRPr="00D369D5">
        <w:rPr>
          <w:rFonts w:ascii="Times New Roman" w:hAnsi="Times New Roman"/>
          <w:sz w:val="28"/>
          <w:szCs w:val="28"/>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w:t>
      </w:r>
      <w:r w:rsidR="0073554D" w:rsidRPr="00C577B4">
        <w:rPr>
          <w:rFonts w:ascii="Times New Roman" w:hAnsi="Times New Roman"/>
          <w:sz w:val="28"/>
          <w:szCs w:val="28"/>
        </w:rPr>
        <w:t xml:space="preserve">Российской Федерации </w:t>
      </w:r>
      <w:r w:rsidRPr="00C577B4">
        <w:rPr>
          <w:rFonts w:ascii="Times New Roman" w:hAnsi="Times New Roman"/>
          <w:sz w:val="28"/>
          <w:szCs w:val="28"/>
        </w:rPr>
        <w:t>не предусмотрен.</w:t>
      </w:r>
    </w:p>
    <w:p w:rsidR="009D51DE" w:rsidRPr="00C577B4" w:rsidRDefault="00BA0516" w:rsidP="00CD573E">
      <w:pPr>
        <w:autoSpaceDE w:val="0"/>
        <w:autoSpaceDN w:val="0"/>
        <w:adjustRightInd w:val="0"/>
        <w:spacing w:after="0" w:line="240" w:lineRule="auto"/>
        <w:ind w:firstLine="708"/>
        <w:jc w:val="both"/>
        <w:rPr>
          <w:rFonts w:ascii="Times New Roman" w:hAnsi="Times New Roman"/>
          <w:sz w:val="28"/>
          <w:szCs w:val="28"/>
        </w:rPr>
      </w:pPr>
      <w:r w:rsidRPr="00C577B4">
        <w:rPr>
          <w:rFonts w:ascii="Times New Roman" w:hAnsi="Times New Roman"/>
          <w:sz w:val="28"/>
          <w:szCs w:val="28"/>
        </w:rPr>
        <w:t>2.21. Сведения о формах запроса о предоставлении государственной услуги приведены в приложении к настоящему Административному регламенту.</w:t>
      </w:r>
    </w:p>
    <w:p w:rsidR="0073554D" w:rsidRPr="00C577B4" w:rsidRDefault="0073554D" w:rsidP="0073554D">
      <w:pPr>
        <w:autoSpaceDE w:val="0"/>
        <w:autoSpaceDN w:val="0"/>
        <w:adjustRightInd w:val="0"/>
        <w:spacing w:after="0" w:line="240" w:lineRule="auto"/>
        <w:jc w:val="center"/>
        <w:rPr>
          <w:rFonts w:ascii="Times New Roman" w:hAnsi="Times New Roman"/>
          <w:sz w:val="28"/>
          <w:szCs w:val="28"/>
        </w:rPr>
      </w:pPr>
    </w:p>
    <w:p w:rsidR="0073554D" w:rsidRDefault="0073554D" w:rsidP="0073554D">
      <w:pPr>
        <w:autoSpaceDE w:val="0"/>
        <w:autoSpaceDN w:val="0"/>
        <w:adjustRightInd w:val="0"/>
        <w:spacing w:after="0" w:line="240" w:lineRule="auto"/>
        <w:jc w:val="center"/>
        <w:rPr>
          <w:rFonts w:ascii="Times New Roman" w:hAnsi="Times New Roman"/>
          <w:b/>
          <w:sz w:val="28"/>
          <w:szCs w:val="28"/>
        </w:rPr>
      </w:pPr>
      <w:r w:rsidRPr="00C577B4">
        <w:rPr>
          <w:rFonts w:ascii="Times New Roman" w:hAnsi="Times New Roman"/>
          <w:b/>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73554D" w:rsidRPr="00C577B4" w:rsidRDefault="0073554D" w:rsidP="0073554D">
      <w:pPr>
        <w:autoSpaceDE w:val="0"/>
        <w:autoSpaceDN w:val="0"/>
        <w:adjustRightInd w:val="0"/>
        <w:spacing w:after="0" w:line="240" w:lineRule="auto"/>
        <w:jc w:val="center"/>
        <w:rPr>
          <w:rFonts w:ascii="Times New Roman" w:hAnsi="Times New Roman"/>
          <w:sz w:val="28"/>
          <w:szCs w:val="28"/>
        </w:rPr>
      </w:pPr>
    </w:p>
    <w:p w:rsidR="00BA0516" w:rsidRPr="00033441" w:rsidRDefault="00BA0516" w:rsidP="00BA0516">
      <w:pPr>
        <w:autoSpaceDE w:val="0"/>
        <w:autoSpaceDN w:val="0"/>
        <w:adjustRightInd w:val="0"/>
        <w:spacing w:after="0" w:line="240" w:lineRule="auto"/>
        <w:ind w:firstLine="709"/>
        <w:jc w:val="both"/>
        <w:rPr>
          <w:rFonts w:ascii="Times New Roman" w:hAnsi="Times New Roman"/>
          <w:bCs/>
          <w:sz w:val="28"/>
          <w:szCs w:val="28"/>
        </w:rPr>
      </w:pPr>
      <w:r w:rsidRPr="00033441">
        <w:rPr>
          <w:rFonts w:ascii="Times New Roman" w:hAnsi="Times New Roman"/>
          <w:bCs/>
          <w:sz w:val="28"/>
          <w:szCs w:val="28"/>
        </w:rPr>
        <w:t xml:space="preserve">2.22. Основания для отказа в приеме запроса о предоставлении государственной услуги и </w:t>
      </w:r>
      <w:r w:rsidRPr="00033441">
        <w:rPr>
          <w:rFonts w:ascii="Times New Roman" w:hAnsi="Times New Roman"/>
          <w:sz w:val="28"/>
          <w:szCs w:val="28"/>
        </w:rPr>
        <w:t>документов</w:t>
      </w:r>
      <w:r w:rsidRPr="00033441">
        <w:rPr>
          <w:rFonts w:ascii="Times New Roman" w:hAnsi="Times New Roman"/>
          <w:bCs/>
          <w:sz w:val="28"/>
          <w:szCs w:val="28"/>
        </w:rPr>
        <w:t>, необходимых для предоставления государственной услуги:</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1) документы поданы в орган, не уполномоченный на предоставление государственной услуги;</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2)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 xml:space="preserve">4) отсутствие документов, подтверждающих полномочия представителя заявителя на представление запроса о предоставлении государственной услуги и документов, необходимых для предоставления государственной услуги, или </w:t>
      </w:r>
      <w:r w:rsidRPr="00033441">
        <w:rPr>
          <w:rFonts w:ascii="Times New Roman" w:hAnsi="Times New Roman"/>
          <w:sz w:val="28"/>
          <w:szCs w:val="28"/>
        </w:rPr>
        <w:lastRenderedPageBreak/>
        <w:t>отказ указанного лица предъявить такие документы в случае представления запроса о предоставлении государственной услуги и документов лично этим лицом.</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bCs/>
          <w:sz w:val="28"/>
          <w:szCs w:val="28"/>
        </w:rPr>
        <w:t xml:space="preserve">2.23. </w:t>
      </w:r>
      <w:r w:rsidRPr="00033441">
        <w:rPr>
          <w:rFonts w:ascii="Times New Roman" w:hAnsi="Times New Roman"/>
          <w:sz w:val="28"/>
          <w:szCs w:val="28"/>
        </w:rPr>
        <w:t>Основания для приостановления предоставления государственной услуги законодательством Российской Федерации не предусмотрены.</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2.24. Основаниями для отказа в предоставлении государственной услуги являются:</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2.24.1. Основания для отказа в утверждении нормативов</w:t>
      </w:r>
      <w:r w:rsidR="00CD573E">
        <w:rPr>
          <w:rFonts w:ascii="Times New Roman" w:hAnsi="Times New Roman"/>
          <w:sz w:val="28"/>
          <w:szCs w:val="28"/>
        </w:rPr>
        <w:t xml:space="preserve"> технологических потерь</w:t>
      </w:r>
      <w:r w:rsidRPr="00033441">
        <w:rPr>
          <w:rFonts w:ascii="Times New Roman" w:hAnsi="Times New Roman"/>
          <w:sz w:val="28"/>
          <w:szCs w:val="28"/>
        </w:rPr>
        <w:t>:</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1) заявитель не соответствует кругу лиц, указанных в пункте 1.2 настоящего Административного регламента;</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2) непредставление заявителем недостающих и (или) доработанных документов в срок, указанный в пункте 3.10 настоящего Административного регламента;</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3) представление заявителем недостающих и (или) доработанных документов в соответствии с пунктом 3.10 настоящего Административного регламента не в полном объеме;</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4) устранение замечаний Органа власти в соответствии с пунктом 3.10 настоящего Административного регламента не в полном объеме;</w:t>
      </w:r>
    </w:p>
    <w:p w:rsidR="00BA0516" w:rsidRPr="00033441" w:rsidRDefault="00BA0516" w:rsidP="00BA0516">
      <w:pPr>
        <w:pStyle w:val="ConsPlusNormal"/>
        <w:ind w:firstLine="709"/>
        <w:jc w:val="both"/>
        <w:rPr>
          <w:rFonts w:ascii="Times New Roman" w:hAnsi="Times New Roman" w:cs="Times New Roman"/>
          <w:sz w:val="28"/>
          <w:szCs w:val="28"/>
        </w:rPr>
      </w:pPr>
      <w:r w:rsidRPr="00033441">
        <w:rPr>
          <w:rFonts w:ascii="Times New Roman" w:hAnsi="Times New Roman" w:cs="Times New Roman"/>
          <w:sz w:val="28"/>
          <w:szCs w:val="28"/>
        </w:rPr>
        <w:t>5) представление заявителем недостающих и (или) доработанных документов в соответствии с пунктом 3.10 настоящего Административного регламента, не соответствующих требованиям Порядка;</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6) представление заявителем недостающих и (или) доработанных документов в соответствии с пунктом 3.10 настоящего Административного регламента, содержащих недостоверные данные.</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2.24.2. Основания для отказа в исправлении допущенных опечаток и ошибок в документах, выданных по результатам предоставления государственной услуги:</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1) заявитель не соответствует кругу лиц, указанных в пункте 1.2 настоящего Административного регламента;</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2) отсутствие допущенных опечаток и ошибок в документах, выданных по результатам предоставления государственной услуги.</w:t>
      </w:r>
    </w:p>
    <w:p w:rsidR="00BA0516" w:rsidRPr="00033441" w:rsidRDefault="00BA0516" w:rsidP="00BA0516">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2.25. Основания для отказа в приеме запроса о предоставлении государственной услуги и документов,</w:t>
      </w:r>
      <w:r w:rsidRPr="00033441">
        <w:t xml:space="preserve"> </w:t>
      </w:r>
      <w:r w:rsidRPr="00033441">
        <w:rPr>
          <w:rFonts w:ascii="Times New Roman" w:hAnsi="Times New Roman"/>
          <w:sz w:val="28"/>
          <w:szCs w:val="28"/>
        </w:rPr>
        <w:t>необходимых для предоставления государственной услуги,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таблице 3, содержащейся в приложении к настоящему Административному регламенту.</w:t>
      </w:r>
    </w:p>
    <w:p w:rsidR="00BD7CF1" w:rsidRPr="00D369D5" w:rsidRDefault="00BD7CF1" w:rsidP="00611E2C">
      <w:pPr>
        <w:pStyle w:val="ConsPlusNormal"/>
        <w:outlineLvl w:val="1"/>
        <w:rPr>
          <w:rFonts w:ascii="Times New Roman" w:hAnsi="Times New Roman" w:cs="Times New Roman"/>
          <w:sz w:val="28"/>
          <w:szCs w:val="28"/>
        </w:rPr>
      </w:pPr>
    </w:p>
    <w:p w:rsidR="00F42269" w:rsidRDefault="00F247E7" w:rsidP="00F364DF">
      <w:pPr>
        <w:pStyle w:val="ConsPlusNormal"/>
        <w:jc w:val="center"/>
        <w:outlineLvl w:val="1"/>
        <w:rPr>
          <w:rFonts w:ascii="Times New Roman" w:hAnsi="Times New Roman" w:cs="Times New Roman"/>
          <w:b/>
          <w:sz w:val="28"/>
          <w:szCs w:val="28"/>
        </w:rPr>
      </w:pPr>
      <w:r w:rsidRPr="00D369D5">
        <w:rPr>
          <w:rFonts w:ascii="Times New Roman" w:hAnsi="Times New Roman" w:cs="Times New Roman"/>
          <w:b/>
          <w:sz w:val="28"/>
          <w:szCs w:val="28"/>
        </w:rPr>
        <w:t xml:space="preserve">III. </w:t>
      </w:r>
      <w:r w:rsidR="00B20F0F" w:rsidRPr="00D369D5">
        <w:rPr>
          <w:rFonts w:ascii="Times New Roman" w:hAnsi="Times New Roman" w:cs="Times New Roman"/>
          <w:b/>
          <w:sz w:val="28"/>
          <w:szCs w:val="28"/>
        </w:rPr>
        <w:t>СОСТАВ, ПОСЛЕДОВАТЕЛЬНОСТЬ И СРОКИ ВЫПОЛНЕНИЯ АДМИНИСТРАТИВНЫХ ПРОЦЕДУР (ДЕЙСТВИЙ)</w:t>
      </w:r>
    </w:p>
    <w:p w:rsidR="00EB590D" w:rsidRDefault="00EB590D" w:rsidP="00F364DF">
      <w:pPr>
        <w:pStyle w:val="ConsPlusNormal"/>
        <w:jc w:val="center"/>
        <w:outlineLvl w:val="1"/>
        <w:rPr>
          <w:rFonts w:ascii="Times New Roman" w:hAnsi="Times New Roman" w:cs="Times New Roman"/>
          <w:sz w:val="28"/>
          <w:szCs w:val="28"/>
        </w:rPr>
      </w:pP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 xml:space="preserve">3.1. При предоставлении государственной услуги по утверждению нормативов </w:t>
      </w:r>
      <w:r>
        <w:rPr>
          <w:rFonts w:ascii="Times New Roman" w:hAnsi="Times New Roman"/>
          <w:sz w:val="28"/>
          <w:szCs w:val="28"/>
        </w:rPr>
        <w:t>технологических потерь</w:t>
      </w:r>
      <w:r w:rsidRPr="00033441">
        <w:rPr>
          <w:rFonts w:ascii="Times New Roman" w:hAnsi="Times New Roman"/>
          <w:sz w:val="28"/>
          <w:szCs w:val="28"/>
        </w:rPr>
        <w:t xml:space="preserve"> осуществляются следующие административные процедуры:</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lastRenderedPageBreak/>
        <w:t>профилирование заявителя;</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прием запроса о предоставлении государственной услуги и документов и (или) информации, необходимых для предоставления государственной услуги;</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межведомственное информационное взаимодействие;</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получение дополнительных сведений от заявителя;</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принятие решения о предоставлении (об отказе в предоставлении) государственной услуги;</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предоставление ре</w:t>
      </w:r>
      <w:r w:rsidR="009C3A3F">
        <w:rPr>
          <w:rFonts w:ascii="Times New Roman" w:hAnsi="Times New Roman"/>
          <w:sz w:val="28"/>
          <w:szCs w:val="28"/>
        </w:rPr>
        <w:t>зультата государственной услуги.</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proofErr w:type="gramStart"/>
      <w:r w:rsidRPr="00033441">
        <w:rPr>
          <w:rFonts w:ascii="Times New Roman" w:hAnsi="Times New Roman"/>
          <w:sz w:val="28"/>
          <w:szCs w:val="28"/>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административная процедура, предполагающая осуществляемое после принятия решения о предоставлении государственной</w:t>
      </w:r>
      <w:proofErr w:type="gramEnd"/>
      <w:r w:rsidRPr="00033441">
        <w:rPr>
          <w:rFonts w:ascii="Times New Roman" w:hAnsi="Times New Roman"/>
          <w:sz w:val="28"/>
          <w:szCs w:val="28"/>
        </w:rPr>
        <w:t xml:space="preserve"> услуги распределение в отношении заявителя ограниченного ресурса (в том числе земельных участков, радиочастот, квот), административная процедура приостановления предоставления государственной услуги, повторение которой в рамках предоставления </w:t>
      </w:r>
      <w:proofErr w:type="gramStart"/>
      <w:r w:rsidRPr="00033441">
        <w:rPr>
          <w:rFonts w:ascii="Times New Roman" w:hAnsi="Times New Roman"/>
          <w:sz w:val="28"/>
          <w:szCs w:val="28"/>
        </w:rPr>
        <w:t>одной государственной услуги допускается</w:t>
      </w:r>
      <w:proofErr w:type="gramEnd"/>
      <w:r w:rsidRPr="00033441">
        <w:rPr>
          <w:rFonts w:ascii="Times New Roman" w:hAnsi="Times New Roman"/>
          <w:sz w:val="28"/>
          <w:szCs w:val="28"/>
        </w:rPr>
        <w:t xml:space="preserve"> 2 и более раза, не приводятся, поскольку не предусмотрены действующим законодательством.</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3.2. При предоставлении государственной услуги по исправлению допущенных опечаток и ошибок в документах, выданных по результатам предоставления государственной услуги, осуществляются следующие административные процедуры:</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профилирование заявителя;</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прием запроса о предоставлении государственной услуги и документов и (или) информации, необходимых для предоставления государственной услуги;</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принятие решения о предоставлении (об отказе в предоставлении) государственной услуги;</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предоставление результата государственной услуги.</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proofErr w:type="gramStart"/>
      <w:r w:rsidRPr="00033441">
        <w:rPr>
          <w:rFonts w:ascii="Times New Roman" w:hAnsi="Times New Roman"/>
          <w:sz w:val="28"/>
          <w:szCs w:val="28"/>
        </w:rPr>
        <w:t>Административная процедура межведомственного информационного взаимодействия, 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административная процедура, предполагающая осуществляемое после</w:t>
      </w:r>
      <w:proofErr w:type="gramEnd"/>
      <w:r w:rsidRPr="00033441">
        <w:rPr>
          <w:rFonts w:ascii="Times New Roman" w:hAnsi="Times New Roman"/>
          <w:sz w:val="28"/>
          <w:szCs w:val="28"/>
        </w:rPr>
        <w:t xml:space="preserve"> </w:t>
      </w:r>
      <w:proofErr w:type="gramStart"/>
      <w:r w:rsidRPr="00033441">
        <w:rPr>
          <w:rFonts w:ascii="Times New Roman" w:hAnsi="Times New Roman"/>
          <w:sz w:val="28"/>
          <w:szCs w:val="28"/>
        </w:rPr>
        <w:t xml:space="preserve">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административная процедура получения дополнительных сведений от заявителя, административная процедура приостановления предоставления государственной услуги, повторение которой в рамках предоставления одной </w:t>
      </w:r>
      <w:r w:rsidRPr="00033441">
        <w:rPr>
          <w:rFonts w:ascii="Times New Roman" w:hAnsi="Times New Roman"/>
          <w:sz w:val="28"/>
          <w:szCs w:val="28"/>
        </w:rPr>
        <w:lastRenderedPageBreak/>
        <w:t>государственной услуги допускается 2 и более раза, не приводятся, поскольку не предусмотрены действующим законодательством.</w:t>
      </w:r>
      <w:proofErr w:type="gramEnd"/>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p>
    <w:p w:rsidR="007F02A1" w:rsidRPr="00033441" w:rsidRDefault="007F02A1" w:rsidP="007F02A1">
      <w:pPr>
        <w:autoSpaceDE w:val="0"/>
        <w:autoSpaceDN w:val="0"/>
        <w:adjustRightInd w:val="0"/>
        <w:spacing w:after="0" w:line="240" w:lineRule="auto"/>
        <w:jc w:val="center"/>
        <w:outlineLvl w:val="0"/>
        <w:rPr>
          <w:rFonts w:ascii="Times New Roman" w:hAnsi="Times New Roman"/>
          <w:b/>
          <w:bCs/>
          <w:sz w:val="28"/>
          <w:szCs w:val="28"/>
        </w:rPr>
      </w:pPr>
      <w:r w:rsidRPr="00033441">
        <w:rPr>
          <w:rFonts w:ascii="Times New Roman" w:hAnsi="Times New Roman"/>
          <w:b/>
          <w:bCs/>
          <w:sz w:val="28"/>
          <w:szCs w:val="28"/>
        </w:rPr>
        <w:t>Профилирование заявителя</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3.3. По результатам получения ответов от заявителя на вопросы анкетирования определяется перечень комбинаций значений признаков заявителя. Идентификатор категорий (признаков) заявителя приведен в таблице 1 приложения к настоящему Административному регламенту.</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Профилирование осуществляется в Органе власти.</w:t>
      </w:r>
    </w:p>
    <w:p w:rsidR="007F02A1" w:rsidRPr="00033441" w:rsidRDefault="007F02A1" w:rsidP="007F02A1">
      <w:pPr>
        <w:autoSpaceDE w:val="0"/>
        <w:autoSpaceDN w:val="0"/>
        <w:adjustRightInd w:val="0"/>
        <w:spacing w:after="0" w:line="240" w:lineRule="auto"/>
        <w:jc w:val="center"/>
        <w:rPr>
          <w:rFonts w:ascii="Times New Roman" w:hAnsi="Times New Roman"/>
          <w:b/>
          <w:strike/>
          <w:sz w:val="28"/>
          <w:szCs w:val="28"/>
        </w:rPr>
      </w:pPr>
    </w:p>
    <w:p w:rsidR="007F02A1" w:rsidRPr="00033441" w:rsidRDefault="007F02A1" w:rsidP="007F02A1">
      <w:pPr>
        <w:autoSpaceDE w:val="0"/>
        <w:autoSpaceDN w:val="0"/>
        <w:adjustRightInd w:val="0"/>
        <w:spacing w:after="0" w:line="240" w:lineRule="auto"/>
        <w:jc w:val="center"/>
        <w:outlineLvl w:val="0"/>
        <w:rPr>
          <w:rFonts w:ascii="Times New Roman" w:hAnsi="Times New Roman"/>
          <w:b/>
          <w:bCs/>
          <w:sz w:val="28"/>
          <w:szCs w:val="28"/>
        </w:rPr>
      </w:pPr>
      <w:r w:rsidRPr="00033441">
        <w:rPr>
          <w:rFonts w:ascii="Times New Roman" w:hAnsi="Times New Roman"/>
          <w:b/>
          <w:bCs/>
          <w:sz w:val="28"/>
          <w:szCs w:val="28"/>
        </w:rPr>
        <w:t>Прием запроса о предоставлении государственной услуги и документов и (или) информации, необходимых для предоставления государственной услуги</w:t>
      </w:r>
    </w:p>
    <w:p w:rsidR="007F02A1" w:rsidRPr="00033441" w:rsidRDefault="007F02A1" w:rsidP="007F02A1">
      <w:pPr>
        <w:autoSpaceDE w:val="0"/>
        <w:autoSpaceDN w:val="0"/>
        <w:adjustRightInd w:val="0"/>
        <w:spacing w:after="0" w:line="240" w:lineRule="auto"/>
        <w:ind w:firstLine="709"/>
        <w:jc w:val="both"/>
        <w:rPr>
          <w:rFonts w:ascii="Times New Roman" w:hAnsi="Times New Roman"/>
          <w:strike/>
          <w:sz w:val="28"/>
          <w:szCs w:val="28"/>
        </w:rPr>
      </w:pPr>
    </w:p>
    <w:p w:rsidR="007F02A1" w:rsidRPr="00033441" w:rsidRDefault="007F02A1" w:rsidP="007F02A1">
      <w:pPr>
        <w:autoSpaceDE w:val="0"/>
        <w:autoSpaceDN w:val="0"/>
        <w:adjustRightInd w:val="0"/>
        <w:spacing w:after="0" w:line="240" w:lineRule="auto"/>
        <w:ind w:firstLine="708"/>
        <w:jc w:val="both"/>
        <w:rPr>
          <w:rFonts w:ascii="Times New Roman" w:hAnsi="Times New Roman"/>
          <w:sz w:val="28"/>
          <w:szCs w:val="28"/>
        </w:rPr>
      </w:pPr>
      <w:r w:rsidRPr="00033441">
        <w:rPr>
          <w:rFonts w:ascii="Times New Roman" w:hAnsi="Times New Roman"/>
          <w:sz w:val="28"/>
          <w:szCs w:val="28"/>
        </w:rPr>
        <w:t>3.4. Состав запроса о предоставлении государственной услуги и перечень документов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Административному регламенту.</w:t>
      </w:r>
    </w:p>
    <w:p w:rsidR="007F02A1" w:rsidRPr="00033441" w:rsidRDefault="007F02A1" w:rsidP="007F02A1">
      <w:pPr>
        <w:autoSpaceDE w:val="0"/>
        <w:autoSpaceDN w:val="0"/>
        <w:adjustRightInd w:val="0"/>
        <w:spacing w:after="0" w:line="240" w:lineRule="auto"/>
        <w:ind w:firstLine="708"/>
        <w:jc w:val="both"/>
        <w:rPr>
          <w:rFonts w:ascii="Times New Roman" w:hAnsi="Times New Roman"/>
          <w:sz w:val="28"/>
          <w:szCs w:val="28"/>
        </w:rPr>
      </w:pPr>
      <w:r w:rsidRPr="00033441">
        <w:rPr>
          <w:rFonts w:ascii="Times New Roman" w:hAnsi="Times New Roman"/>
          <w:sz w:val="28"/>
          <w:szCs w:val="28"/>
        </w:rPr>
        <w:t>3.5. Способом установления личности (идентификации) заявителя (представителя заявителя) при подаче запроса о предоставлении государственной услуги и прилагаемых к нему документов является:</w:t>
      </w:r>
    </w:p>
    <w:p w:rsidR="007F02A1" w:rsidRPr="00033441" w:rsidRDefault="007F02A1" w:rsidP="007F02A1">
      <w:pPr>
        <w:autoSpaceDE w:val="0"/>
        <w:autoSpaceDN w:val="0"/>
        <w:adjustRightInd w:val="0"/>
        <w:spacing w:after="0" w:line="240" w:lineRule="auto"/>
        <w:ind w:firstLine="708"/>
        <w:jc w:val="both"/>
        <w:rPr>
          <w:rFonts w:ascii="Times New Roman" w:hAnsi="Times New Roman"/>
          <w:sz w:val="28"/>
          <w:szCs w:val="28"/>
        </w:rPr>
      </w:pPr>
      <w:r w:rsidRPr="00033441">
        <w:rPr>
          <w:rFonts w:ascii="Times New Roman" w:hAnsi="Times New Roman"/>
          <w:sz w:val="28"/>
          <w:szCs w:val="28"/>
        </w:rPr>
        <w:t>а) в Орган власти – документ, удостоверяющий личность;</w:t>
      </w:r>
    </w:p>
    <w:p w:rsidR="007F02A1" w:rsidRPr="00033441" w:rsidRDefault="007F02A1" w:rsidP="007F02A1">
      <w:pPr>
        <w:autoSpaceDE w:val="0"/>
        <w:autoSpaceDN w:val="0"/>
        <w:adjustRightInd w:val="0"/>
        <w:spacing w:after="0" w:line="240" w:lineRule="auto"/>
        <w:ind w:firstLine="708"/>
        <w:jc w:val="both"/>
        <w:rPr>
          <w:rFonts w:ascii="Times New Roman" w:hAnsi="Times New Roman"/>
          <w:sz w:val="28"/>
          <w:szCs w:val="28"/>
        </w:rPr>
      </w:pPr>
      <w:r w:rsidRPr="00033441">
        <w:rPr>
          <w:rFonts w:ascii="Times New Roman" w:hAnsi="Times New Roman"/>
          <w:sz w:val="28"/>
          <w:szCs w:val="28"/>
        </w:rPr>
        <w:t>б) путем направления почтового отправления – удостоверение личности не требуется;</w:t>
      </w:r>
    </w:p>
    <w:p w:rsidR="007F02A1" w:rsidRPr="00033441" w:rsidRDefault="007F02A1" w:rsidP="007F02A1">
      <w:pPr>
        <w:autoSpaceDE w:val="0"/>
        <w:autoSpaceDN w:val="0"/>
        <w:adjustRightInd w:val="0"/>
        <w:spacing w:after="0" w:line="240" w:lineRule="auto"/>
        <w:ind w:firstLine="708"/>
        <w:jc w:val="both"/>
        <w:rPr>
          <w:rFonts w:ascii="Times New Roman" w:hAnsi="Times New Roman"/>
          <w:sz w:val="28"/>
          <w:szCs w:val="28"/>
        </w:rPr>
      </w:pPr>
      <w:r w:rsidRPr="00033441">
        <w:rPr>
          <w:rFonts w:ascii="Times New Roman" w:hAnsi="Times New Roman"/>
          <w:sz w:val="28"/>
          <w:szCs w:val="28"/>
        </w:rPr>
        <w:t>в) путем направления по электронной почте – удостоверение личности не требуется.</w:t>
      </w:r>
    </w:p>
    <w:p w:rsidR="007F02A1" w:rsidRPr="00033441" w:rsidRDefault="007F02A1" w:rsidP="007F02A1">
      <w:pPr>
        <w:autoSpaceDE w:val="0"/>
        <w:autoSpaceDN w:val="0"/>
        <w:adjustRightInd w:val="0"/>
        <w:spacing w:after="0" w:line="240" w:lineRule="auto"/>
        <w:ind w:firstLine="708"/>
        <w:jc w:val="both"/>
        <w:rPr>
          <w:rFonts w:ascii="Times New Roman" w:hAnsi="Times New Roman"/>
          <w:sz w:val="28"/>
          <w:szCs w:val="28"/>
        </w:rPr>
      </w:pPr>
      <w:r w:rsidRPr="00033441">
        <w:rPr>
          <w:rFonts w:ascii="Times New Roman" w:hAnsi="Times New Roman"/>
          <w:sz w:val="28"/>
          <w:szCs w:val="28"/>
        </w:rPr>
        <w:t>3.6. Основания для принятия решения об отказе в приеме запроса о предоставлении государственной услуги и документов и (или) информации приведены в приложении к настоящему Административному регламенту.</w:t>
      </w:r>
    </w:p>
    <w:p w:rsidR="007F02A1" w:rsidRPr="00033441" w:rsidRDefault="007F02A1" w:rsidP="007F02A1">
      <w:pPr>
        <w:autoSpaceDE w:val="0"/>
        <w:autoSpaceDN w:val="0"/>
        <w:adjustRightInd w:val="0"/>
        <w:spacing w:after="0" w:line="240" w:lineRule="auto"/>
        <w:ind w:firstLine="708"/>
        <w:jc w:val="both"/>
        <w:rPr>
          <w:rFonts w:ascii="Times New Roman" w:hAnsi="Times New Roman"/>
          <w:sz w:val="28"/>
          <w:szCs w:val="28"/>
        </w:rPr>
      </w:pPr>
      <w:r w:rsidRPr="00033441">
        <w:rPr>
          <w:rFonts w:ascii="Times New Roman" w:hAnsi="Times New Roman"/>
          <w:sz w:val="28"/>
          <w:szCs w:val="28"/>
        </w:rPr>
        <w:t>3.7. Предусмотрена возможность приема Органом власти запроса о предоставлении государственной услуги и прилагаемых к нему документов по выбору заявителя независимо от его места нахождения путем направления почтового отправления, в электронном виде посредством направления на электронную почту Органа власти.</w:t>
      </w:r>
    </w:p>
    <w:p w:rsidR="007F02A1" w:rsidRPr="00033441" w:rsidRDefault="007F02A1" w:rsidP="007F02A1">
      <w:pPr>
        <w:autoSpaceDE w:val="0"/>
        <w:autoSpaceDN w:val="0"/>
        <w:adjustRightInd w:val="0"/>
        <w:spacing w:after="0" w:line="240" w:lineRule="auto"/>
        <w:ind w:firstLine="708"/>
        <w:jc w:val="both"/>
        <w:rPr>
          <w:rFonts w:ascii="Times New Roman" w:hAnsi="Times New Roman"/>
          <w:sz w:val="28"/>
          <w:szCs w:val="28"/>
        </w:rPr>
      </w:pPr>
      <w:r w:rsidRPr="00033441">
        <w:rPr>
          <w:rFonts w:ascii="Times New Roman" w:hAnsi="Times New Roman"/>
          <w:sz w:val="28"/>
          <w:szCs w:val="28"/>
        </w:rPr>
        <w:t>3.8. Поступившие в Орган власти запрос о предоставлении государственной услуги и прилагаемые к нему документы регистрируются не позднее 3 рабочих дней, следующих за днем поступления в Орган власти запроса и прилагаемых к нему документов.</w:t>
      </w:r>
    </w:p>
    <w:p w:rsidR="007F02A1" w:rsidRPr="00033441" w:rsidRDefault="007F02A1" w:rsidP="007F02A1">
      <w:pPr>
        <w:autoSpaceDE w:val="0"/>
        <w:autoSpaceDN w:val="0"/>
        <w:adjustRightInd w:val="0"/>
        <w:spacing w:after="0" w:line="240" w:lineRule="auto"/>
        <w:ind w:firstLine="708"/>
        <w:jc w:val="both"/>
        <w:rPr>
          <w:rFonts w:ascii="Times New Roman" w:hAnsi="Times New Roman"/>
          <w:sz w:val="28"/>
          <w:szCs w:val="28"/>
        </w:rPr>
      </w:pPr>
      <w:r w:rsidRPr="00033441">
        <w:rPr>
          <w:rFonts w:ascii="Times New Roman" w:hAnsi="Times New Roman"/>
          <w:sz w:val="28"/>
          <w:szCs w:val="28"/>
        </w:rPr>
        <w:t>День регистрации запроса о предоставлении государственной услуги и прилагаемых к нему документов Органом власти является днем приема указанного запроса и прилагаемых к нему документов.</w:t>
      </w:r>
    </w:p>
    <w:p w:rsidR="007F02A1" w:rsidRDefault="007F02A1" w:rsidP="007F02A1">
      <w:pPr>
        <w:autoSpaceDE w:val="0"/>
        <w:autoSpaceDN w:val="0"/>
        <w:adjustRightInd w:val="0"/>
        <w:spacing w:after="0" w:line="240" w:lineRule="auto"/>
        <w:ind w:firstLine="709"/>
        <w:jc w:val="both"/>
        <w:rPr>
          <w:rFonts w:ascii="Times New Roman" w:hAnsi="Times New Roman"/>
          <w:strike/>
          <w:sz w:val="28"/>
          <w:szCs w:val="28"/>
        </w:rPr>
      </w:pPr>
    </w:p>
    <w:p w:rsidR="00C577B4" w:rsidRDefault="00C577B4" w:rsidP="007F02A1">
      <w:pPr>
        <w:autoSpaceDE w:val="0"/>
        <w:autoSpaceDN w:val="0"/>
        <w:adjustRightInd w:val="0"/>
        <w:spacing w:after="0" w:line="240" w:lineRule="auto"/>
        <w:ind w:firstLine="709"/>
        <w:jc w:val="both"/>
        <w:rPr>
          <w:rFonts w:ascii="Times New Roman" w:hAnsi="Times New Roman"/>
          <w:strike/>
          <w:sz w:val="28"/>
          <w:szCs w:val="28"/>
        </w:rPr>
      </w:pPr>
    </w:p>
    <w:p w:rsidR="00C577B4" w:rsidRPr="00033441" w:rsidRDefault="00C577B4" w:rsidP="007F02A1">
      <w:pPr>
        <w:autoSpaceDE w:val="0"/>
        <w:autoSpaceDN w:val="0"/>
        <w:adjustRightInd w:val="0"/>
        <w:spacing w:after="0" w:line="240" w:lineRule="auto"/>
        <w:ind w:firstLine="709"/>
        <w:jc w:val="both"/>
        <w:rPr>
          <w:rFonts w:ascii="Times New Roman" w:hAnsi="Times New Roman"/>
          <w:strike/>
          <w:sz w:val="28"/>
          <w:szCs w:val="28"/>
        </w:rPr>
      </w:pPr>
    </w:p>
    <w:p w:rsidR="007F02A1" w:rsidRPr="00033441" w:rsidRDefault="007F02A1" w:rsidP="007F02A1">
      <w:pPr>
        <w:autoSpaceDE w:val="0"/>
        <w:autoSpaceDN w:val="0"/>
        <w:adjustRightInd w:val="0"/>
        <w:spacing w:after="0" w:line="240" w:lineRule="auto"/>
        <w:jc w:val="center"/>
        <w:rPr>
          <w:rFonts w:ascii="Times New Roman" w:hAnsi="Times New Roman"/>
          <w:b/>
          <w:sz w:val="28"/>
          <w:szCs w:val="28"/>
        </w:rPr>
      </w:pPr>
      <w:r w:rsidRPr="00033441">
        <w:rPr>
          <w:rFonts w:ascii="Times New Roman" w:hAnsi="Times New Roman"/>
          <w:b/>
          <w:sz w:val="28"/>
          <w:szCs w:val="28"/>
        </w:rPr>
        <w:lastRenderedPageBreak/>
        <w:t>Межведомственное информационное взаимодействие</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3.9. Для предоставления государственной услуги необходимо направление следующих межведомственных информационных запросов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 xml:space="preserve">информационный запрос «Предоставление выписки из Единого государственного реестра юридических лиц в форме электронного документа»; </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 xml:space="preserve">информационный запрос «Предоставление выписки из Единого государственного реестра индивидуальных предпринимателей в форме электронного документа». </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Указанные запросы направля</w:t>
      </w:r>
      <w:r w:rsidR="009C3A3F">
        <w:rPr>
          <w:rFonts w:ascii="Times New Roman" w:hAnsi="Times New Roman"/>
          <w:sz w:val="28"/>
          <w:szCs w:val="28"/>
        </w:rPr>
        <w:t>ю</w:t>
      </w:r>
      <w:r w:rsidRPr="00033441">
        <w:rPr>
          <w:rFonts w:ascii="Times New Roman" w:hAnsi="Times New Roman"/>
          <w:sz w:val="28"/>
          <w:szCs w:val="28"/>
        </w:rPr>
        <w:t>тся в Федеральную налоговую службу.</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Срок направления информационного запроса с момента регистрации заявления - 7 рабочих дней.</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Срок получения ответа на информационный запрос - 1 рабочий день.</w:t>
      </w:r>
    </w:p>
    <w:p w:rsidR="007F02A1" w:rsidRPr="00033441" w:rsidRDefault="007F02A1" w:rsidP="007F02A1">
      <w:pPr>
        <w:autoSpaceDE w:val="0"/>
        <w:autoSpaceDN w:val="0"/>
        <w:adjustRightInd w:val="0"/>
        <w:spacing w:after="0" w:line="240" w:lineRule="auto"/>
        <w:ind w:firstLine="709"/>
        <w:jc w:val="both"/>
        <w:rPr>
          <w:rFonts w:ascii="Times New Roman" w:hAnsi="Times New Roman"/>
          <w:strike/>
          <w:sz w:val="28"/>
          <w:szCs w:val="28"/>
        </w:rPr>
      </w:pPr>
    </w:p>
    <w:p w:rsidR="007F02A1" w:rsidRPr="00033441" w:rsidRDefault="007F02A1" w:rsidP="007F02A1">
      <w:pPr>
        <w:autoSpaceDE w:val="0"/>
        <w:autoSpaceDN w:val="0"/>
        <w:adjustRightInd w:val="0"/>
        <w:spacing w:after="0" w:line="240" w:lineRule="auto"/>
        <w:jc w:val="center"/>
        <w:outlineLvl w:val="0"/>
        <w:rPr>
          <w:rFonts w:ascii="Times New Roman" w:hAnsi="Times New Roman"/>
          <w:b/>
          <w:bCs/>
          <w:sz w:val="28"/>
          <w:szCs w:val="28"/>
        </w:rPr>
      </w:pPr>
      <w:r w:rsidRPr="00033441">
        <w:rPr>
          <w:rFonts w:ascii="Times New Roman" w:hAnsi="Times New Roman"/>
          <w:b/>
          <w:bCs/>
          <w:sz w:val="28"/>
          <w:szCs w:val="28"/>
        </w:rPr>
        <w:t>Получение дополнительных сведений от заявителя</w:t>
      </w:r>
    </w:p>
    <w:p w:rsidR="007F02A1" w:rsidRPr="00033441" w:rsidRDefault="007F02A1" w:rsidP="007F02A1">
      <w:pPr>
        <w:autoSpaceDE w:val="0"/>
        <w:autoSpaceDN w:val="0"/>
        <w:adjustRightInd w:val="0"/>
        <w:spacing w:after="0" w:line="240" w:lineRule="auto"/>
        <w:jc w:val="center"/>
        <w:rPr>
          <w:rFonts w:ascii="Times New Roman" w:hAnsi="Times New Roman"/>
          <w:b/>
          <w:bCs/>
          <w:strike/>
          <w:sz w:val="28"/>
          <w:szCs w:val="28"/>
        </w:rPr>
      </w:pPr>
    </w:p>
    <w:p w:rsidR="007F02A1" w:rsidRPr="00033441" w:rsidRDefault="007F02A1" w:rsidP="007F02A1">
      <w:pPr>
        <w:tabs>
          <w:tab w:val="left" w:pos="567"/>
        </w:tabs>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3.10. В случае если в течение 10 рабочих дней со дня поступления заявления будет установлено, что заявителем представлены не все документы, предусмотренные настоящим Административным регламентом, заявителю направляется уведомление о необходимости устранения замечаний и представления недостающих документов в Орган власти. Заявитель вправе устранить замечания и представить недостающие документы в течение 7 рабочих дней со дня получения соответствующего уведомления.</w:t>
      </w:r>
    </w:p>
    <w:p w:rsidR="007F02A1" w:rsidRPr="00033441" w:rsidRDefault="007F02A1" w:rsidP="007F02A1">
      <w:pPr>
        <w:tabs>
          <w:tab w:val="left" w:pos="567"/>
        </w:tabs>
        <w:autoSpaceDE w:val="0"/>
        <w:autoSpaceDN w:val="0"/>
        <w:adjustRightInd w:val="0"/>
        <w:spacing w:after="0" w:line="240" w:lineRule="auto"/>
        <w:ind w:firstLine="709"/>
        <w:jc w:val="both"/>
        <w:rPr>
          <w:rFonts w:ascii="Times New Roman" w:hAnsi="Times New Roman"/>
          <w:sz w:val="28"/>
          <w:szCs w:val="28"/>
        </w:rPr>
      </w:pPr>
      <w:proofErr w:type="gramStart"/>
      <w:r w:rsidRPr="00033441">
        <w:rPr>
          <w:rFonts w:ascii="Times New Roman" w:hAnsi="Times New Roman"/>
          <w:sz w:val="28"/>
          <w:szCs w:val="28"/>
        </w:rPr>
        <w:t>В случае если в течение 20 рабочих дней со дня поступления заявления, а в случае, указанном в абзаце первом настоящего пункта, со дня поступления недостающих документов будет установлено, что представленные документы не соответствуют требованиям, установленным настоящим Административным регламентом</w:t>
      </w:r>
      <w:r w:rsidRPr="00033441">
        <w:t xml:space="preserve"> </w:t>
      </w:r>
      <w:r w:rsidRPr="00033441">
        <w:rPr>
          <w:rFonts w:ascii="Times New Roman" w:hAnsi="Times New Roman"/>
          <w:sz w:val="28"/>
          <w:szCs w:val="28"/>
        </w:rPr>
        <w:t>и (или) Порядком, и (или) содержат недостоверные данные, заявителю направляется уведомление о необходимости устранения замечаний и представления доработанных с учетом замечаний документов</w:t>
      </w:r>
      <w:proofErr w:type="gramEnd"/>
      <w:r w:rsidRPr="00033441">
        <w:rPr>
          <w:rFonts w:ascii="Times New Roman" w:hAnsi="Times New Roman"/>
          <w:sz w:val="28"/>
          <w:szCs w:val="28"/>
        </w:rPr>
        <w:t xml:space="preserve"> в Орган власти. Заявитель вправе устранить замечания и представить доработанные с учетом замечаний документы в течение 14 рабочих дней со дня получения соответствующего уведомления.</w:t>
      </w:r>
    </w:p>
    <w:p w:rsidR="007F02A1" w:rsidRPr="00033441" w:rsidRDefault="007F02A1" w:rsidP="007F02A1">
      <w:pPr>
        <w:tabs>
          <w:tab w:val="left" w:pos="567"/>
        </w:tabs>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 xml:space="preserve">Уведомление о необходимости устранения замечаний и представления недостающих документов в Орган власти и (или) уведомление о необходимости устранения замечаний и </w:t>
      </w:r>
      <w:proofErr w:type="gramStart"/>
      <w:r w:rsidRPr="00033441">
        <w:rPr>
          <w:rFonts w:ascii="Times New Roman" w:hAnsi="Times New Roman"/>
          <w:sz w:val="28"/>
          <w:szCs w:val="28"/>
        </w:rPr>
        <w:t>представления</w:t>
      </w:r>
      <w:proofErr w:type="gramEnd"/>
      <w:r w:rsidRPr="00033441">
        <w:rPr>
          <w:rFonts w:ascii="Times New Roman" w:hAnsi="Times New Roman"/>
          <w:sz w:val="28"/>
          <w:szCs w:val="28"/>
        </w:rPr>
        <w:t xml:space="preserve"> доработанных с учетом замечаний документов в Орган власти (далее в настоящем подразделе - уведомления) направляются на адрес электронной почты или выдаются заявителю на бумажном носителе при личном обращении в Орган власти.</w:t>
      </w:r>
    </w:p>
    <w:p w:rsidR="007F02A1" w:rsidRPr="00033441" w:rsidRDefault="007F02A1" w:rsidP="007F02A1">
      <w:pPr>
        <w:tabs>
          <w:tab w:val="left" w:pos="567"/>
        </w:tabs>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В случае</w:t>
      </w:r>
      <w:proofErr w:type="gramStart"/>
      <w:r w:rsidRPr="00033441">
        <w:rPr>
          <w:rFonts w:ascii="Times New Roman" w:hAnsi="Times New Roman"/>
          <w:sz w:val="28"/>
          <w:szCs w:val="28"/>
        </w:rPr>
        <w:t>,</w:t>
      </w:r>
      <w:proofErr w:type="gramEnd"/>
      <w:r w:rsidRPr="00033441">
        <w:rPr>
          <w:rFonts w:ascii="Times New Roman" w:hAnsi="Times New Roman"/>
          <w:sz w:val="28"/>
          <w:szCs w:val="28"/>
        </w:rPr>
        <w:t xml:space="preserve"> если заявителем выбран способ получения уведомлений путем направления на адрес электронной почты, уведомления направляются по адресу электронной почты, указанному в заявлении.</w:t>
      </w:r>
    </w:p>
    <w:p w:rsidR="007F02A1" w:rsidRPr="00033441" w:rsidRDefault="007F02A1" w:rsidP="007F02A1">
      <w:pPr>
        <w:tabs>
          <w:tab w:val="left" w:pos="567"/>
        </w:tabs>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lastRenderedPageBreak/>
        <w:t>В случае</w:t>
      </w:r>
      <w:proofErr w:type="gramStart"/>
      <w:r w:rsidRPr="00033441">
        <w:rPr>
          <w:rFonts w:ascii="Times New Roman" w:hAnsi="Times New Roman"/>
          <w:sz w:val="28"/>
          <w:szCs w:val="28"/>
        </w:rPr>
        <w:t>,</w:t>
      </w:r>
      <w:proofErr w:type="gramEnd"/>
      <w:r w:rsidRPr="00033441">
        <w:rPr>
          <w:rFonts w:ascii="Times New Roman" w:hAnsi="Times New Roman"/>
          <w:sz w:val="28"/>
          <w:szCs w:val="28"/>
        </w:rPr>
        <w:t xml:space="preserve"> если заявителем выбран способ получения уведомлений путем личного обращения, уведомления вручаются ему лично по месту нахождения Органа власти в согласованное время.</w:t>
      </w:r>
    </w:p>
    <w:p w:rsidR="007F02A1" w:rsidRPr="00033441" w:rsidRDefault="007F02A1" w:rsidP="007F02A1">
      <w:pPr>
        <w:tabs>
          <w:tab w:val="left" w:pos="567"/>
        </w:tabs>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При выдаче заявителю или представителю заявителя уведомлений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7F02A1" w:rsidRPr="00033441" w:rsidRDefault="007F02A1" w:rsidP="007F02A1">
      <w:pPr>
        <w:tabs>
          <w:tab w:val="left" w:pos="567"/>
        </w:tabs>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При получении уведомлений лично заявитель или представитель заявителя ставит подпись в журнале учета.</w:t>
      </w:r>
    </w:p>
    <w:p w:rsidR="007F02A1" w:rsidRPr="00033441" w:rsidRDefault="007F02A1" w:rsidP="007F02A1">
      <w:pPr>
        <w:tabs>
          <w:tab w:val="left" w:pos="567"/>
        </w:tabs>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В случае</w:t>
      </w:r>
      <w:proofErr w:type="gramStart"/>
      <w:r w:rsidRPr="00033441">
        <w:rPr>
          <w:rFonts w:ascii="Times New Roman" w:hAnsi="Times New Roman"/>
          <w:sz w:val="28"/>
          <w:szCs w:val="28"/>
        </w:rPr>
        <w:t>,</w:t>
      </w:r>
      <w:proofErr w:type="gramEnd"/>
      <w:r w:rsidRPr="00033441">
        <w:rPr>
          <w:rFonts w:ascii="Times New Roman" w:hAnsi="Times New Roman"/>
          <w:sz w:val="28"/>
          <w:szCs w:val="28"/>
        </w:rPr>
        <w:t xml:space="preserve"> если заявитель не явился в назначенное время за уведомлениями, специалист, ответственный за направление уведомлений, направляет их почтовым отправлением с уведомлением о вручении.</w:t>
      </w:r>
    </w:p>
    <w:p w:rsidR="007F02A1" w:rsidRPr="00033441" w:rsidRDefault="007F02A1" w:rsidP="007F02A1">
      <w:pPr>
        <w:autoSpaceDE w:val="0"/>
        <w:autoSpaceDN w:val="0"/>
        <w:adjustRightInd w:val="0"/>
        <w:spacing w:after="0" w:line="240" w:lineRule="auto"/>
        <w:ind w:firstLine="708"/>
        <w:jc w:val="both"/>
        <w:rPr>
          <w:rFonts w:ascii="Times New Roman" w:hAnsi="Times New Roman"/>
          <w:sz w:val="28"/>
          <w:szCs w:val="28"/>
        </w:rPr>
      </w:pPr>
      <w:r w:rsidRPr="00033441">
        <w:rPr>
          <w:rFonts w:ascii="Times New Roman" w:hAnsi="Times New Roman"/>
          <w:sz w:val="28"/>
          <w:szCs w:val="28"/>
        </w:rPr>
        <w:t>3.11. Необходимость для приостановления предоставления государственной услуги при необходимости получения от заявителя дополнительных сведений отсутствует.</w:t>
      </w:r>
    </w:p>
    <w:p w:rsidR="007F02A1" w:rsidRPr="00033441" w:rsidRDefault="007F02A1" w:rsidP="007F02A1">
      <w:pPr>
        <w:autoSpaceDE w:val="0"/>
        <w:autoSpaceDN w:val="0"/>
        <w:adjustRightInd w:val="0"/>
        <w:spacing w:after="0" w:line="240" w:lineRule="auto"/>
        <w:ind w:firstLine="708"/>
        <w:jc w:val="both"/>
        <w:rPr>
          <w:rFonts w:ascii="Times New Roman" w:hAnsi="Times New Roman"/>
          <w:sz w:val="28"/>
          <w:szCs w:val="28"/>
        </w:rPr>
      </w:pPr>
      <w:r w:rsidRPr="00033441">
        <w:rPr>
          <w:rFonts w:ascii="Times New Roman" w:hAnsi="Times New Roman"/>
          <w:sz w:val="28"/>
          <w:szCs w:val="28"/>
        </w:rPr>
        <w:t>3.12. Федеральные органы исполнительной власти, органы государственных внебюджетных фондов, иные исполнительные органы Нижегородской области, кроме Органа власти, органы местного самоуправления Нижегородской области, организации, подведомственные органам государственной власти или органам местного самоуправления Нижегородской области, не участвуют в административной процедуре.</w:t>
      </w:r>
    </w:p>
    <w:p w:rsidR="007F02A1" w:rsidRPr="00033441" w:rsidRDefault="007F02A1" w:rsidP="007F02A1">
      <w:pPr>
        <w:tabs>
          <w:tab w:val="left" w:pos="567"/>
        </w:tabs>
        <w:autoSpaceDE w:val="0"/>
        <w:autoSpaceDN w:val="0"/>
        <w:adjustRightInd w:val="0"/>
        <w:spacing w:after="0" w:line="240" w:lineRule="auto"/>
        <w:ind w:firstLine="709"/>
        <w:jc w:val="both"/>
        <w:rPr>
          <w:rFonts w:ascii="Times New Roman" w:hAnsi="Times New Roman"/>
          <w:strike/>
          <w:sz w:val="28"/>
          <w:szCs w:val="28"/>
        </w:rPr>
      </w:pPr>
    </w:p>
    <w:p w:rsidR="007F02A1" w:rsidRPr="00033441" w:rsidRDefault="007F02A1" w:rsidP="007F02A1">
      <w:pPr>
        <w:autoSpaceDE w:val="0"/>
        <w:autoSpaceDN w:val="0"/>
        <w:adjustRightInd w:val="0"/>
        <w:spacing w:after="0" w:line="240" w:lineRule="auto"/>
        <w:jc w:val="center"/>
        <w:outlineLvl w:val="0"/>
        <w:rPr>
          <w:rFonts w:ascii="Times New Roman" w:hAnsi="Times New Roman"/>
          <w:b/>
          <w:bCs/>
          <w:sz w:val="28"/>
          <w:szCs w:val="28"/>
        </w:rPr>
      </w:pPr>
      <w:r w:rsidRPr="00033441">
        <w:rPr>
          <w:rFonts w:ascii="Times New Roman" w:hAnsi="Times New Roman"/>
          <w:b/>
          <w:bCs/>
          <w:sz w:val="28"/>
          <w:szCs w:val="28"/>
        </w:rPr>
        <w:t>Принятие решения о предоставлении (об отказе в предоставлении) государственной услуги</w:t>
      </w:r>
    </w:p>
    <w:p w:rsidR="007F02A1" w:rsidRPr="00033441" w:rsidRDefault="007F02A1" w:rsidP="007F02A1">
      <w:pPr>
        <w:autoSpaceDE w:val="0"/>
        <w:autoSpaceDN w:val="0"/>
        <w:adjustRightInd w:val="0"/>
        <w:spacing w:after="0" w:line="240" w:lineRule="auto"/>
        <w:ind w:firstLine="709"/>
        <w:jc w:val="both"/>
        <w:rPr>
          <w:rFonts w:ascii="Times New Roman" w:hAnsi="Times New Roman"/>
          <w:strike/>
          <w:sz w:val="28"/>
          <w:szCs w:val="28"/>
        </w:rPr>
      </w:pPr>
    </w:p>
    <w:p w:rsidR="007F02A1" w:rsidRPr="00033441" w:rsidRDefault="007F02A1" w:rsidP="007F02A1">
      <w:pPr>
        <w:autoSpaceDE w:val="0"/>
        <w:autoSpaceDN w:val="0"/>
        <w:adjustRightInd w:val="0"/>
        <w:spacing w:after="0" w:line="240" w:lineRule="auto"/>
        <w:ind w:firstLine="708"/>
        <w:jc w:val="both"/>
        <w:rPr>
          <w:rFonts w:ascii="Times New Roman" w:hAnsi="Times New Roman"/>
          <w:sz w:val="28"/>
          <w:szCs w:val="28"/>
        </w:rPr>
      </w:pPr>
      <w:r w:rsidRPr="00033441">
        <w:rPr>
          <w:rFonts w:ascii="Times New Roman" w:hAnsi="Times New Roman"/>
          <w:sz w:val="28"/>
          <w:szCs w:val="28"/>
        </w:rPr>
        <w:t>3.13. Основания для отказа в предоставлении государственной услуги приведены в таблице 3, содержащейся в приложении к настоящему Административному регламенту.</w:t>
      </w:r>
    </w:p>
    <w:p w:rsidR="007F02A1" w:rsidRPr="00033441" w:rsidRDefault="007F02A1" w:rsidP="007F02A1">
      <w:pPr>
        <w:autoSpaceDE w:val="0"/>
        <w:autoSpaceDN w:val="0"/>
        <w:adjustRightInd w:val="0"/>
        <w:spacing w:after="0" w:line="240" w:lineRule="auto"/>
        <w:ind w:firstLine="708"/>
        <w:jc w:val="both"/>
        <w:rPr>
          <w:rFonts w:ascii="Times New Roman" w:hAnsi="Times New Roman"/>
          <w:sz w:val="28"/>
          <w:szCs w:val="28"/>
        </w:rPr>
      </w:pPr>
      <w:r w:rsidRPr="00033441">
        <w:rPr>
          <w:rFonts w:ascii="Times New Roman" w:hAnsi="Times New Roman"/>
          <w:sz w:val="28"/>
          <w:szCs w:val="28"/>
        </w:rPr>
        <w:t xml:space="preserve">3.14. Сроки принятия решения о предоставлении (об отказе в предоставлении) государственной услуги, исчисляемые </w:t>
      </w:r>
      <w:proofErr w:type="gramStart"/>
      <w:r w:rsidRPr="00033441">
        <w:rPr>
          <w:rFonts w:ascii="Times New Roman" w:hAnsi="Times New Roman"/>
          <w:sz w:val="28"/>
          <w:szCs w:val="28"/>
        </w:rPr>
        <w:t>с даты получения</w:t>
      </w:r>
      <w:proofErr w:type="gramEnd"/>
      <w:r w:rsidRPr="00033441">
        <w:rPr>
          <w:rFonts w:ascii="Times New Roman" w:hAnsi="Times New Roman"/>
          <w:sz w:val="28"/>
          <w:szCs w:val="28"/>
        </w:rPr>
        <w:t xml:space="preserve"> Органом власти всех документов и (или) информации, необходимых для принятия решения:</w:t>
      </w:r>
    </w:p>
    <w:p w:rsidR="007F02A1" w:rsidRPr="00033441" w:rsidRDefault="007F02A1" w:rsidP="007F02A1">
      <w:pPr>
        <w:autoSpaceDE w:val="0"/>
        <w:autoSpaceDN w:val="0"/>
        <w:adjustRightInd w:val="0"/>
        <w:spacing w:after="0" w:line="240" w:lineRule="auto"/>
        <w:ind w:firstLine="708"/>
        <w:jc w:val="both"/>
        <w:rPr>
          <w:rFonts w:ascii="Times New Roman" w:hAnsi="Times New Roman"/>
          <w:sz w:val="28"/>
          <w:szCs w:val="28"/>
        </w:rPr>
      </w:pPr>
      <w:r w:rsidRPr="00033441">
        <w:rPr>
          <w:rFonts w:ascii="Times New Roman" w:hAnsi="Times New Roman"/>
          <w:sz w:val="28"/>
          <w:szCs w:val="28"/>
        </w:rPr>
        <w:t xml:space="preserve">3.14.1. Принятие решения об утверждении (об отказе в утверждении) нормативов </w:t>
      </w:r>
      <w:r>
        <w:rPr>
          <w:rFonts w:ascii="Times New Roman" w:hAnsi="Times New Roman"/>
          <w:sz w:val="28"/>
          <w:szCs w:val="28"/>
        </w:rPr>
        <w:t>технологических потерь</w:t>
      </w:r>
      <w:r w:rsidRPr="00033441">
        <w:rPr>
          <w:rFonts w:ascii="Times New Roman" w:hAnsi="Times New Roman"/>
          <w:sz w:val="28"/>
          <w:szCs w:val="28"/>
        </w:rPr>
        <w:t xml:space="preserve"> осуществляется в срок, не превышающий 50 рабочих дней со дня поступления соответствующего заявления.</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 xml:space="preserve">В случае направления Органом власти заявителю уведомления о необходимости устранения замечаний и </w:t>
      </w:r>
      <w:proofErr w:type="gramStart"/>
      <w:r w:rsidRPr="00033441">
        <w:rPr>
          <w:rFonts w:ascii="Times New Roman" w:hAnsi="Times New Roman"/>
          <w:sz w:val="28"/>
          <w:szCs w:val="28"/>
        </w:rPr>
        <w:t>представления</w:t>
      </w:r>
      <w:proofErr w:type="gramEnd"/>
      <w:r w:rsidRPr="00033441">
        <w:rPr>
          <w:rFonts w:ascii="Times New Roman" w:hAnsi="Times New Roman"/>
          <w:sz w:val="28"/>
          <w:szCs w:val="28"/>
        </w:rPr>
        <w:t xml:space="preserve"> доработанных с учетом замечаний документов в Орган власти утверждение нормативов </w:t>
      </w:r>
      <w:r>
        <w:rPr>
          <w:rFonts w:ascii="Times New Roman" w:hAnsi="Times New Roman"/>
          <w:sz w:val="28"/>
          <w:szCs w:val="28"/>
        </w:rPr>
        <w:t>технологических потерь</w:t>
      </w:r>
      <w:r w:rsidRPr="00033441">
        <w:rPr>
          <w:rFonts w:ascii="Times New Roman" w:hAnsi="Times New Roman"/>
          <w:sz w:val="28"/>
          <w:szCs w:val="28"/>
        </w:rPr>
        <w:t xml:space="preserve"> осуществляется в срок не более чем 50 рабочих дней со дня поступления доработанных с учетом замечаний документов.</w:t>
      </w:r>
    </w:p>
    <w:p w:rsidR="007F02A1" w:rsidRPr="00033441" w:rsidRDefault="007F02A1" w:rsidP="007F02A1">
      <w:pPr>
        <w:tabs>
          <w:tab w:val="left" w:pos="0"/>
        </w:tabs>
        <w:autoSpaceDE w:val="0"/>
        <w:autoSpaceDN w:val="0"/>
        <w:adjustRightInd w:val="0"/>
        <w:spacing w:after="0" w:line="240" w:lineRule="auto"/>
        <w:ind w:firstLine="708"/>
        <w:jc w:val="both"/>
        <w:rPr>
          <w:rFonts w:ascii="Times New Roman" w:hAnsi="Times New Roman"/>
          <w:sz w:val="28"/>
          <w:szCs w:val="28"/>
        </w:rPr>
      </w:pPr>
      <w:r w:rsidRPr="00033441">
        <w:rPr>
          <w:rFonts w:ascii="Times New Roman" w:hAnsi="Times New Roman"/>
          <w:sz w:val="28"/>
          <w:szCs w:val="28"/>
        </w:rPr>
        <w:t xml:space="preserve">3.14.2. Принятие решения об исправлении (отказе в исправлении) допущенных опечаток и ошибок в сформированных в результате предоставления государственной услуги документах </w:t>
      </w:r>
      <w:r w:rsidRPr="00033441">
        <w:rPr>
          <w:rFonts w:ascii="Times New Roman" w:hAnsi="Times New Roman"/>
          <w:bCs/>
          <w:sz w:val="28"/>
          <w:szCs w:val="28"/>
        </w:rPr>
        <w:t xml:space="preserve">осуществляется в срок, не превышающий </w:t>
      </w:r>
      <w:r w:rsidRPr="00033441">
        <w:rPr>
          <w:rFonts w:ascii="Times New Roman" w:hAnsi="Times New Roman"/>
          <w:sz w:val="28"/>
          <w:szCs w:val="28"/>
        </w:rPr>
        <w:t>10</w:t>
      </w:r>
      <w:r w:rsidRPr="00033441">
        <w:rPr>
          <w:rFonts w:ascii="Times New Roman" w:hAnsi="Times New Roman"/>
          <w:bCs/>
          <w:sz w:val="28"/>
          <w:szCs w:val="28"/>
        </w:rPr>
        <w:t xml:space="preserve"> рабочих дней со дня приема </w:t>
      </w:r>
      <w:r w:rsidRPr="00033441">
        <w:rPr>
          <w:rFonts w:ascii="Times New Roman" w:hAnsi="Times New Roman"/>
          <w:sz w:val="28"/>
          <w:szCs w:val="28"/>
        </w:rPr>
        <w:t xml:space="preserve">Органом власти </w:t>
      </w:r>
      <w:r w:rsidRPr="00033441">
        <w:rPr>
          <w:rFonts w:ascii="Times New Roman" w:hAnsi="Times New Roman"/>
          <w:bCs/>
          <w:sz w:val="28"/>
          <w:szCs w:val="28"/>
        </w:rPr>
        <w:t>соответствующего заявления.</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p>
    <w:p w:rsidR="007F02A1" w:rsidRPr="00033441" w:rsidRDefault="007F02A1" w:rsidP="007F02A1">
      <w:pPr>
        <w:autoSpaceDE w:val="0"/>
        <w:autoSpaceDN w:val="0"/>
        <w:adjustRightInd w:val="0"/>
        <w:spacing w:after="0" w:line="240" w:lineRule="auto"/>
        <w:jc w:val="center"/>
        <w:outlineLvl w:val="0"/>
        <w:rPr>
          <w:rFonts w:ascii="Times New Roman" w:hAnsi="Times New Roman"/>
          <w:b/>
          <w:bCs/>
          <w:sz w:val="28"/>
          <w:szCs w:val="28"/>
        </w:rPr>
      </w:pPr>
      <w:r w:rsidRPr="00033441">
        <w:rPr>
          <w:rFonts w:ascii="Times New Roman" w:hAnsi="Times New Roman"/>
          <w:b/>
          <w:bCs/>
          <w:sz w:val="28"/>
          <w:szCs w:val="28"/>
        </w:rPr>
        <w:lastRenderedPageBreak/>
        <w:t>Предоставление результата государственной услуги</w:t>
      </w:r>
    </w:p>
    <w:p w:rsidR="007F02A1" w:rsidRPr="00033441" w:rsidRDefault="007F02A1" w:rsidP="007F02A1">
      <w:pPr>
        <w:autoSpaceDE w:val="0"/>
        <w:autoSpaceDN w:val="0"/>
        <w:adjustRightInd w:val="0"/>
        <w:spacing w:after="0" w:line="240" w:lineRule="auto"/>
        <w:ind w:firstLine="709"/>
        <w:jc w:val="both"/>
        <w:rPr>
          <w:rFonts w:ascii="Times New Roman" w:hAnsi="Times New Roman"/>
          <w:b/>
          <w:bCs/>
          <w:strike/>
          <w:sz w:val="28"/>
          <w:szCs w:val="28"/>
        </w:rPr>
      </w:pP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 xml:space="preserve">3.15. </w:t>
      </w:r>
      <w:proofErr w:type="gramStart"/>
      <w:r w:rsidRPr="00033441">
        <w:rPr>
          <w:rFonts w:ascii="Times New Roman" w:hAnsi="Times New Roman"/>
          <w:sz w:val="28"/>
          <w:szCs w:val="28"/>
        </w:rPr>
        <w:t>В случае если заявителем выбран способ получения результата предоставления государственной услуги путем направления на адрес электронной почты, результат предоставления государственной услуги направляется в течение 3 рабочих дней, следующих после дня принятия решения о предоставлении государственной услуги, по адресу электронной почты, указанному в запросе о предоставлении государственной услуги согласно приложению к настоящему Административному регламенту.</w:t>
      </w:r>
      <w:proofErr w:type="gramEnd"/>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В случае если заявителем выбран способ получения результата предоставления государственной услуги путем личного обращения результат предоставления государственной услуги вручается ему лично по месту нахождения Органа власти в согласованное время.</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При выдаче заявителю или представителю заявителя результата предоставления государственной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При получении результата предоставления государственной услуги лично заявитель или представитель заявителя ставит подпись в журнале учета.</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В случае если заявитель не явился в назначенное время за результатом предоставления государственной услуги в Орган власти, специалист, ответственный за направление или вручение результата предоставления государственной услуги, направляет его почтовым отправлением с уведомлением о вручении.</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3.16. Предусмотрена возможность предоставления Органом власти результата государственной услуги по выбору заявителя, указанному в запросе о предоставлении государственной услуги согласно приложению к настоящему Административному регламенту, независимо от его места нахождения.</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p>
    <w:p w:rsidR="007F02A1" w:rsidRPr="00033441" w:rsidRDefault="007F02A1" w:rsidP="007F02A1">
      <w:pPr>
        <w:autoSpaceDE w:val="0"/>
        <w:autoSpaceDN w:val="0"/>
        <w:adjustRightInd w:val="0"/>
        <w:spacing w:after="0" w:line="240" w:lineRule="auto"/>
        <w:jc w:val="center"/>
        <w:rPr>
          <w:rFonts w:ascii="Times New Roman" w:hAnsi="Times New Roman"/>
          <w:b/>
          <w:color w:val="000000" w:themeColor="text1"/>
          <w:sz w:val="28"/>
          <w:szCs w:val="28"/>
        </w:rPr>
      </w:pPr>
      <w:r w:rsidRPr="00033441">
        <w:rPr>
          <w:rFonts w:ascii="Times New Roman" w:hAnsi="Times New Roman"/>
          <w:b/>
          <w:color w:val="000000" w:themeColor="text1"/>
          <w:sz w:val="28"/>
          <w:szCs w:val="28"/>
          <w:lang w:val="en-US"/>
        </w:rPr>
        <w:t>IV</w:t>
      </w:r>
      <w:r w:rsidRPr="00033441">
        <w:rPr>
          <w:rFonts w:ascii="Times New Roman" w:hAnsi="Times New Roman"/>
          <w:b/>
          <w:color w:val="000000" w:themeColor="text1"/>
          <w:sz w:val="28"/>
          <w:szCs w:val="28"/>
        </w:rPr>
        <w:t xml:space="preserve">. СПОСОБЫ ИНФОРМИРОВАНИЯ ЗАЯВИТЕЛЯ </w:t>
      </w:r>
    </w:p>
    <w:p w:rsidR="007F02A1" w:rsidRPr="00033441" w:rsidRDefault="007F02A1" w:rsidP="007F02A1">
      <w:pPr>
        <w:autoSpaceDE w:val="0"/>
        <w:autoSpaceDN w:val="0"/>
        <w:adjustRightInd w:val="0"/>
        <w:spacing w:after="0" w:line="240" w:lineRule="auto"/>
        <w:jc w:val="center"/>
        <w:rPr>
          <w:rFonts w:ascii="Times New Roman" w:hAnsi="Times New Roman"/>
          <w:b/>
          <w:color w:val="000000" w:themeColor="text1"/>
          <w:sz w:val="28"/>
          <w:szCs w:val="28"/>
        </w:rPr>
      </w:pPr>
      <w:r w:rsidRPr="00033441">
        <w:rPr>
          <w:rFonts w:ascii="Times New Roman" w:hAnsi="Times New Roman"/>
          <w:b/>
          <w:color w:val="000000" w:themeColor="text1"/>
          <w:sz w:val="28"/>
          <w:szCs w:val="28"/>
        </w:rPr>
        <w:t xml:space="preserve">ОБ ИЗМЕНЕНИИ СТАТУСА РАССМОТРЕНИЯ ЗАПРОСА </w:t>
      </w:r>
    </w:p>
    <w:p w:rsidR="007F02A1" w:rsidRPr="00033441" w:rsidRDefault="007F02A1" w:rsidP="007F02A1">
      <w:pPr>
        <w:autoSpaceDE w:val="0"/>
        <w:autoSpaceDN w:val="0"/>
        <w:adjustRightInd w:val="0"/>
        <w:spacing w:after="0" w:line="240" w:lineRule="auto"/>
        <w:jc w:val="center"/>
        <w:rPr>
          <w:rFonts w:ascii="Times New Roman" w:hAnsi="Times New Roman"/>
          <w:color w:val="000000" w:themeColor="text1"/>
          <w:sz w:val="28"/>
          <w:szCs w:val="28"/>
        </w:rPr>
      </w:pPr>
      <w:r w:rsidRPr="00033441">
        <w:rPr>
          <w:rFonts w:ascii="Times New Roman" w:hAnsi="Times New Roman"/>
          <w:b/>
          <w:color w:val="000000" w:themeColor="text1"/>
          <w:sz w:val="28"/>
          <w:szCs w:val="28"/>
        </w:rPr>
        <w:t>О ПРЕДОСТАВЛЕНИИ ГОСУДАРСТВЕННОЙ УСЛУГИ</w:t>
      </w:r>
    </w:p>
    <w:p w:rsidR="007F02A1" w:rsidRPr="00033441" w:rsidRDefault="007F02A1" w:rsidP="007F02A1">
      <w:pPr>
        <w:autoSpaceDE w:val="0"/>
        <w:autoSpaceDN w:val="0"/>
        <w:adjustRightInd w:val="0"/>
        <w:spacing w:after="0" w:line="240" w:lineRule="auto"/>
        <w:ind w:firstLine="709"/>
        <w:jc w:val="both"/>
        <w:rPr>
          <w:rFonts w:ascii="Times New Roman" w:hAnsi="Times New Roman"/>
          <w:color w:val="000000" w:themeColor="text1"/>
          <w:sz w:val="28"/>
          <w:szCs w:val="28"/>
        </w:rPr>
      </w:pPr>
    </w:p>
    <w:p w:rsidR="007F02A1" w:rsidRPr="00033441" w:rsidRDefault="007F02A1" w:rsidP="007F02A1">
      <w:pPr>
        <w:autoSpaceDE w:val="0"/>
        <w:autoSpaceDN w:val="0"/>
        <w:adjustRightInd w:val="0"/>
        <w:spacing w:after="0" w:line="240" w:lineRule="auto"/>
        <w:ind w:firstLine="709"/>
        <w:jc w:val="both"/>
        <w:rPr>
          <w:rFonts w:ascii="Times New Roman" w:hAnsi="Times New Roman"/>
          <w:color w:val="000000" w:themeColor="text1"/>
          <w:sz w:val="28"/>
          <w:szCs w:val="28"/>
        </w:rPr>
      </w:pPr>
      <w:r w:rsidRPr="00033441">
        <w:rPr>
          <w:rFonts w:ascii="Times New Roman" w:hAnsi="Times New Roman"/>
          <w:color w:val="000000" w:themeColor="text1"/>
          <w:sz w:val="28"/>
          <w:szCs w:val="28"/>
        </w:rPr>
        <w:t xml:space="preserve">4.1. Перечень способов информирования заявителя об изменении статуса рассмотрения </w:t>
      </w:r>
      <w:r w:rsidRPr="00033441">
        <w:rPr>
          <w:rFonts w:ascii="Times New Roman" w:hAnsi="Times New Roman"/>
          <w:sz w:val="28"/>
          <w:szCs w:val="28"/>
        </w:rPr>
        <w:t>запроса о предоставлении государственной услуги</w:t>
      </w:r>
      <w:r w:rsidRPr="00033441">
        <w:rPr>
          <w:rFonts w:ascii="Times New Roman" w:hAnsi="Times New Roman"/>
          <w:color w:val="000000" w:themeColor="text1"/>
          <w:sz w:val="28"/>
          <w:szCs w:val="28"/>
        </w:rPr>
        <w:t>:</w:t>
      </w:r>
    </w:p>
    <w:p w:rsidR="007F02A1" w:rsidRDefault="007F02A1" w:rsidP="007F02A1">
      <w:pPr>
        <w:pStyle w:val="ConsPlusNormal"/>
        <w:jc w:val="center"/>
        <w:outlineLvl w:val="1"/>
        <w:rPr>
          <w:rFonts w:ascii="Times New Roman" w:hAnsi="Times New Roman"/>
          <w:color w:val="000000" w:themeColor="text1"/>
          <w:sz w:val="28"/>
          <w:szCs w:val="28"/>
        </w:rPr>
      </w:pPr>
      <w:r w:rsidRPr="00033441">
        <w:rPr>
          <w:rFonts w:ascii="Times New Roman" w:hAnsi="Times New Roman"/>
          <w:color w:val="000000" w:themeColor="text1"/>
          <w:sz w:val="28"/>
          <w:szCs w:val="28"/>
        </w:rPr>
        <w:t>посредством Единого портала (при наличии технической возможности).</w:t>
      </w:r>
    </w:p>
    <w:p w:rsidR="007F02A1" w:rsidRDefault="007F02A1" w:rsidP="007F02A1">
      <w:pPr>
        <w:pStyle w:val="ConsPlusNormal"/>
        <w:jc w:val="center"/>
        <w:outlineLvl w:val="1"/>
        <w:rPr>
          <w:rFonts w:ascii="Times New Roman" w:hAnsi="Times New Roman"/>
          <w:color w:val="000000" w:themeColor="text1"/>
          <w:sz w:val="28"/>
          <w:szCs w:val="28"/>
        </w:rPr>
      </w:pPr>
    </w:p>
    <w:p w:rsidR="007F02A1" w:rsidRDefault="007F02A1" w:rsidP="007F02A1">
      <w:pPr>
        <w:pStyle w:val="ConsPlusNormal"/>
        <w:jc w:val="center"/>
        <w:outlineLvl w:val="1"/>
        <w:rPr>
          <w:rFonts w:ascii="Times New Roman" w:hAnsi="Times New Roman"/>
          <w:color w:val="000000" w:themeColor="text1"/>
          <w:sz w:val="28"/>
          <w:szCs w:val="28"/>
        </w:rPr>
      </w:pPr>
    </w:p>
    <w:p w:rsidR="007F02A1" w:rsidRDefault="007F02A1" w:rsidP="007F02A1">
      <w:pPr>
        <w:pStyle w:val="ConsPlusNormal"/>
        <w:jc w:val="center"/>
        <w:outlineLvl w:val="1"/>
        <w:rPr>
          <w:rFonts w:ascii="Times New Roman" w:hAnsi="Times New Roman"/>
          <w:color w:val="000000" w:themeColor="text1"/>
          <w:sz w:val="28"/>
          <w:szCs w:val="28"/>
        </w:rPr>
      </w:pPr>
    </w:p>
    <w:p w:rsidR="007F02A1" w:rsidRDefault="007F02A1" w:rsidP="007F02A1">
      <w:pPr>
        <w:pStyle w:val="ConsPlusNormal"/>
        <w:jc w:val="center"/>
        <w:outlineLvl w:val="1"/>
        <w:rPr>
          <w:rFonts w:ascii="Times New Roman" w:hAnsi="Times New Roman"/>
          <w:color w:val="000000" w:themeColor="text1"/>
          <w:sz w:val="28"/>
          <w:szCs w:val="28"/>
        </w:rPr>
      </w:pPr>
    </w:p>
    <w:p w:rsidR="007F02A1" w:rsidRDefault="007F02A1" w:rsidP="007F02A1">
      <w:pPr>
        <w:pStyle w:val="ConsPlusNormal"/>
        <w:jc w:val="center"/>
        <w:outlineLvl w:val="1"/>
        <w:rPr>
          <w:rFonts w:ascii="Times New Roman" w:hAnsi="Times New Roman"/>
          <w:color w:val="000000" w:themeColor="text1"/>
          <w:sz w:val="28"/>
          <w:szCs w:val="28"/>
        </w:rPr>
      </w:pPr>
    </w:p>
    <w:p w:rsidR="007F02A1" w:rsidRDefault="007F02A1" w:rsidP="007F02A1">
      <w:pPr>
        <w:pStyle w:val="ConsPlusNormal"/>
        <w:jc w:val="center"/>
        <w:outlineLvl w:val="1"/>
        <w:rPr>
          <w:rFonts w:ascii="Times New Roman" w:hAnsi="Times New Roman"/>
          <w:color w:val="000000" w:themeColor="text1"/>
          <w:sz w:val="28"/>
          <w:szCs w:val="28"/>
        </w:rPr>
      </w:pPr>
    </w:p>
    <w:p w:rsidR="007F02A1" w:rsidRDefault="007F02A1" w:rsidP="007F02A1">
      <w:pPr>
        <w:pStyle w:val="ConsPlusNormal"/>
        <w:jc w:val="center"/>
        <w:outlineLvl w:val="1"/>
        <w:rPr>
          <w:rFonts w:ascii="Times New Roman" w:hAnsi="Times New Roman"/>
          <w:color w:val="000000" w:themeColor="text1"/>
          <w:sz w:val="28"/>
          <w:szCs w:val="28"/>
        </w:rPr>
      </w:pPr>
    </w:p>
    <w:p w:rsidR="007F02A1" w:rsidRPr="00D369D5" w:rsidRDefault="007F02A1" w:rsidP="007F02A1">
      <w:pPr>
        <w:pStyle w:val="ConsPlusNormal"/>
        <w:jc w:val="center"/>
        <w:outlineLvl w:val="1"/>
        <w:rPr>
          <w:rFonts w:ascii="Times New Roman" w:hAnsi="Times New Roman" w:cs="Times New Roman"/>
          <w:sz w:val="28"/>
          <w:szCs w:val="28"/>
        </w:rPr>
      </w:pPr>
    </w:p>
    <w:p w:rsidR="0056314E" w:rsidRDefault="00BB48F3" w:rsidP="00BB48F3">
      <w:pPr>
        <w:autoSpaceDE w:val="0"/>
        <w:autoSpaceDN w:val="0"/>
        <w:adjustRightInd w:val="0"/>
        <w:spacing w:after="0" w:line="240" w:lineRule="auto"/>
        <w:ind w:firstLine="709"/>
        <w:jc w:val="both"/>
        <w:rPr>
          <w:rFonts w:ascii="Times New Roman" w:hAnsi="Times New Roman"/>
          <w:bCs/>
          <w:sz w:val="28"/>
          <w:szCs w:val="28"/>
          <w:lang w:eastAsia="ru-RU"/>
        </w:rPr>
        <w:sectPr w:rsidR="0056314E" w:rsidSect="0098655A">
          <w:headerReference w:type="even" r:id="rId8"/>
          <w:headerReference w:type="default" r:id="rId9"/>
          <w:pgSz w:w="11906" w:h="16838"/>
          <w:pgMar w:top="851" w:right="851" w:bottom="851" w:left="1418" w:header="709" w:footer="709" w:gutter="0"/>
          <w:pgNumType w:start="1"/>
          <w:cols w:space="708"/>
          <w:titlePg/>
          <w:docGrid w:linePitch="360"/>
        </w:sectPr>
      </w:pPr>
      <w:r w:rsidRPr="00D369D5">
        <w:rPr>
          <w:rFonts w:ascii="Times New Roman" w:hAnsi="Times New Roman"/>
          <w:bCs/>
          <w:sz w:val="28"/>
          <w:szCs w:val="28"/>
          <w:lang w:eastAsia="ru-RU"/>
        </w:rPr>
        <w:t>.</w:t>
      </w:r>
    </w:p>
    <w:p w:rsidR="004A3524" w:rsidRPr="00D369D5" w:rsidRDefault="00236552" w:rsidP="00A40BC0">
      <w:pPr>
        <w:autoSpaceDE w:val="0"/>
        <w:autoSpaceDN w:val="0"/>
        <w:adjustRightInd w:val="0"/>
        <w:spacing w:after="0" w:line="240" w:lineRule="auto"/>
        <w:ind w:left="3686"/>
        <w:jc w:val="center"/>
        <w:outlineLvl w:val="0"/>
        <w:rPr>
          <w:rFonts w:ascii="Times New Roman" w:hAnsi="Times New Roman"/>
          <w:bCs/>
          <w:sz w:val="28"/>
          <w:szCs w:val="28"/>
          <w:lang w:eastAsia="ru-RU"/>
        </w:rPr>
      </w:pPr>
      <w:r>
        <w:rPr>
          <w:rFonts w:ascii="Times New Roman" w:hAnsi="Times New Roman"/>
          <w:bCs/>
          <w:sz w:val="28"/>
          <w:szCs w:val="28"/>
          <w:lang w:eastAsia="ru-RU"/>
        </w:rPr>
        <w:lastRenderedPageBreak/>
        <w:t>ПРИЛОЖЕНИЕ</w:t>
      </w:r>
    </w:p>
    <w:p w:rsidR="00A40BC0" w:rsidRDefault="004A3524" w:rsidP="00A40BC0">
      <w:pPr>
        <w:autoSpaceDE w:val="0"/>
        <w:autoSpaceDN w:val="0"/>
        <w:adjustRightInd w:val="0"/>
        <w:spacing w:after="0" w:line="240" w:lineRule="auto"/>
        <w:ind w:left="3686"/>
        <w:jc w:val="center"/>
        <w:rPr>
          <w:rFonts w:ascii="Times New Roman" w:hAnsi="Times New Roman"/>
          <w:bCs/>
          <w:sz w:val="28"/>
          <w:szCs w:val="28"/>
          <w:lang w:eastAsia="ru-RU"/>
        </w:rPr>
      </w:pPr>
      <w:r w:rsidRPr="00D369D5">
        <w:rPr>
          <w:rFonts w:ascii="Times New Roman" w:hAnsi="Times New Roman"/>
          <w:bCs/>
          <w:sz w:val="28"/>
          <w:szCs w:val="28"/>
          <w:lang w:eastAsia="ru-RU"/>
        </w:rPr>
        <w:t xml:space="preserve">к административному регламенту министерства энергетики и жилищно-коммунального хозяйства Нижегородской области по предоставлению государственной услуги «Утверждение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муниципальных округах, городских округах </w:t>
      </w:r>
      <w:r w:rsidR="002E4580">
        <w:rPr>
          <w:rFonts w:ascii="Times New Roman" w:hAnsi="Times New Roman"/>
          <w:bCs/>
          <w:sz w:val="28"/>
          <w:szCs w:val="28"/>
          <w:lang w:eastAsia="ru-RU"/>
        </w:rPr>
        <w:t xml:space="preserve">        </w:t>
      </w:r>
      <w:r w:rsidRPr="00D369D5">
        <w:rPr>
          <w:rFonts w:ascii="Times New Roman" w:hAnsi="Times New Roman"/>
          <w:bCs/>
          <w:sz w:val="28"/>
          <w:szCs w:val="28"/>
          <w:lang w:eastAsia="ru-RU"/>
        </w:rPr>
        <w:t xml:space="preserve">с численностью населения </w:t>
      </w:r>
    </w:p>
    <w:p w:rsidR="004A3524" w:rsidRPr="00D369D5" w:rsidRDefault="004A3524" w:rsidP="00A40BC0">
      <w:pPr>
        <w:autoSpaceDE w:val="0"/>
        <w:autoSpaceDN w:val="0"/>
        <w:adjustRightInd w:val="0"/>
        <w:spacing w:after="0" w:line="240" w:lineRule="auto"/>
        <w:ind w:left="3686"/>
        <w:jc w:val="center"/>
        <w:rPr>
          <w:rFonts w:ascii="Times New Roman" w:hAnsi="Times New Roman"/>
          <w:bCs/>
          <w:sz w:val="28"/>
          <w:szCs w:val="28"/>
          <w:lang w:eastAsia="ru-RU"/>
        </w:rPr>
      </w:pPr>
      <w:r w:rsidRPr="00D369D5">
        <w:rPr>
          <w:rFonts w:ascii="Times New Roman" w:hAnsi="Times New Roman"/>
          <w:bCs/>
          <w:sz w:val="28"/>
          <w:szCs w:val="28"/>
          <w:lang w:eastAsia="ru-RU"/>
        </w:rPr>
        <w:t>пятьсот тысяч</w:t>
      </w:r>
      <w:r w:rsidR="00A40BC0">
        <w:rPr>
          <w:rFonts w:ascii="Times New Roman" w:hAnsi="Times New Roman"/>
          <w:bCs/>
          <w:sz w:val="28"/>
          <w:szCs w:val="28"/>
          <w:lang w:eastAsia="ru-RU"/>
        </w:rPr>
        <w:t xml:space="preserve"> </w:t>
      </w:r>
      <w:r w:rsidRPr="00D369D5">
        <w:rPr>
          <w:rFonts w:ascii="Times New Roman" w:hAnsi="Times New Roman"/>
          <w:bCs/>
          <w:sz w:val="28"/>
          <w:szCs w:val="28"/>
          <w:lang w:eastAsia="ru-RU"/>
        </w:rPr>
        <w:t>человек и более»</w:t>
      </w:r>
    </w:p>
    <w:p w:rsidR="004A3524" w:rsidRPr="00D369D5" w:rsidRDefault="004A3524" w:rsidP="004A3524">
      <w:pPr>
        <w:autoSpaceDE w:val="0"/>
        <w:autoSpaceDN w:val="0"/>
        <w:adjustRightInd w:val="0"/>
        <w:spacing w:after="0" w:line="240" w:lineRule="auto"/>
        <w:ind w:firstLine="709"/>
        <w:rPr>
          <w:rFonts w:ascii="Times New Roman" w:hAnsi="Times New Roman"/>
          <w:bCs/>
          <w:sz w:val="28"/>
          <w:szCs w:val="28"/>
          <w:lang w:eastAsia="ru-RU"/>
        </w:rPr>
      </w:pPr>
    </w:p>
    <w:p w:rsidR="007F02A1" w:rsidRPr="00033441" w:rsidRDefault="007F02A1" w:rsidP="007F02A1">
      <w:pPr>
        <w:autoSpaceDE w:val="0"/>
        <w:autoSpaceDN w:val="0"/>
        <w:adjustRightInd w:val="0"/>
        <w:spacing w:after="0" w:line="240" w:lineRule="auto"/>
        <w:jc w:val="center"/>
        <w:rPr>
          <w:rFonts w:ascii="Times New Roman" w:hAnsi="Times New Roman"/>
          <w:b/>
          <w:sz w:val="28"/>
          <w:szCs w:val="28"/>
        </w:rPr>
      </w:pPr>
      <w:r w:rsidRPr="00033441">
        <w:rPr>
          <w:rFonts w:ascii="Times New Roman" w:hAnsi="Times New Roman"/>
          <w:b/>
          <w:sz w:val="28"/>
          <w:szCs w:val="28"/>
        </w:rPr>
        <w:t>ПЕРЕЧЕНЬ</w:t>
      </w:r>
    </w:p>
    <w:p w:rsidR="007F02A1" w:rsidRPr="00033441" w:rsidRDefault="007F02A1" w:rsidP="007F02A1">
      <w:pPr>
        <w:autoSpaceDE w:val="0"/>
        <w:autoSpaceDN w:val="0"/>
        <w:adjustRightInd w:val="0"/>
        <w:spacing w:after="0" w:line="240" w:lineRule="auto"/>
        <w:jc w:val="center"/>
        <w:rPr>
          <w:rFonts w:ascii="Times New Roman" w:hAnsi="Times New Roman"/>
          <w:b/>
          <w:sz w:val="28"/>
          <w:szCs w:val="28"/>
        </w:rPr>
      </w:pPr>
      <w:proofErr w:type="gramStart"/>
      <w:r w:rsidRPr="00033441">
        <w:rPr>
          <w:rFonts w:ascii="Times New Roman" w:hAnsi="Times New Roman"/>
          <w:b/>
          <w:sz w:val="28"/>
          <w:szCs w:val="28"/>
        </w:rPr>
        <w:t xml:space="preserve">УСЛОВНЫХ ОБОЗНАЧЕНИЙ И СОКРАЩЕНИЙ, ИДЕНТИФИКАТОРЫ КАТЕГОРИЙ (ПРИЗНАКОВ) ЗАЯВИТЕЛЕЙ, ИСЧЕРПЫВАЮЩИЙ ПЕРЕЧЕНЬ ДОКУМЕНТОВ, НЕОБХОДИМЫХ ДЛЯ ПРЕДОСТАВЛЕНИЯ ГОСУДАРСТВЕННОЙ УСЛУГИ,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ФОРМЫ ЗАПРОСА О ПРЕДОСТАВЛЕНИИ ГОСУДАРСТВЕННОЙ УСЛУГИ </w:t>
      </w:r>
      <w:proofErr w:type="gramEnd"/>
    </w:p>
    <w:p w:rsidR="007F02A1" w:rsidRPr="00033441" w:rsidRDefault="007F02A1" w:rsidP="007F02A1">
      <w:pPr>
        <w:autoSpaceDE w:val="0"/>
        <w:autoSpaceDN w:val="0"/>
        <w:adjustRightInd w:val="0"/>
        <w:spacing w:after="0" w:line="240" w:lineRule="auto"/>
        <w:jc w:val="both"/>
        <w:outlineLvl w:val="0"/>
        <w:rPr>
          <w:rFonts w:ascii="Times New Roman" w:hAnsi="Times New Roman"/>
          <w:sz w:val="28"/>
          <w:szCs w:val="28"/>
        </w:rPr>
      </w:pPr>
    </w:p>
    <w:p w:rsidR="007F02A1" w:rsidRPr="00033441" w:rsidRDefault="007F02A1" w:rsidP="007F02A1">
      <w:pPr>
        <w:autoSpaceDE w:val="0"/>
        <w:autoSpaceDN w:val="0"/>
        <w:adjustRightInd w:val="0"/>
        <w:spacing w:after="0" w:line="240" w:lineRule="auto"/>
        <w:jc w:val="center"/>
        <w:outlineLvl w:val="0"/>
        <w:rPr>
          <w:rFonts w:ascii="Times New Roman" w:hAnsi="Times New Roman"/>
          <w:b/>
          <w:bCs/>
          <w:sz w:val="28"/>
          <w:szCs w:val="28"/>
        </w:rPr>
      </w:pPr>
      <w:r w:rsidRPr="00033441">
        <w:rPr>
          <w:rFonts w:ascii="Times New Roman" w:hAnsi="Times New Roman"/>
          <w:b/>
          <w:bCs/>
          <w:sz w:val="28"/>
          <w:szCs w:val="28"/>
        </w:rPr>
        <w:t>I. Перечень условных обозначений и сокращений</w:t>
      </w:r>
    </w:p>
    <w:p w:rsidR="007F02A1" w:rsidRPr="00033441" w:rsidRDefault="007F02A1" w:rsidP="007F02A1">
      <w:pPr>
        <w:autoSpaceDE w:val="0"/>
        <w:autoSpaceDN w:val="0"/>
        <w:adjustRightInd w:val="0"/>
        <w:spacing w:after="0" w:line="240" w:lineRule="auto"/>
        <w:jc w:val="both"/>
        <w:rPr>
          <w:rFonts w:ascii="Times New Roman" w:hAnsi="Times New Roman"/>
          <w:sz w:val="28"/>
          <w:szCs w:val="28"/>
        </w:rPr>
      </w:pPr>
    </w:p>
    <w:p w:rsidR="007F02A1" w:rsidRPr="00033441" w:rsidRDefault="007F02A1" w:rsidP="007F02A1">
      <w:pPr>
        <w:spacing w:after="0" w:line="240" w:lineRule="auto"/>
        <w:ind w:firstLine="709"/>
        <w:rPr>
          <w:rFonts w:ascii="Times New Roman" w:hAnsi="Times New Roman"/>
          <w:sz w:val="28"/>
          <w:szCs w:val="28"/>
        </w:rPr>
      </w:pPr>
      <w:r w:rsidRPr="00033441">
        <w:rPr>
          <w:rFonts w:ascii="Times New Roman" w:hAnsi="Times New Roman"/>
          <w:sz w:val="28"/>
          <w:szCs w:val="28"/>
        </w:rPr>
        <w:t>1. Перечень используемых сокращений:</w:t>
      </w:r>
    </w:p>
    <w:p w:rsidR="007F02A1" w:rsidRPr="0003344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а) Административный регламент – административный регламент министерства энергетики и жилищно-коммунального хозяйства Нижегородской области по предоставлению государственной услуги «</w:t>
      </w:r>
      <w:r w:rsidRPr="00D369D5">
        <w:rPr>
          <w:rFonts w:ascii="Times New Roman" w:hAnsi="Times New Roman"/>
          <w:bCs/>
          <w:sz w:val="28"/>
          <w:szCs w:val="28"/>
          <w:lang w:eastAsia="ru-RU"/>
        </w:rPr>
        <w:t>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муниципальных округах, городских округах с численностью населения пятьсот тысяч человек и более</w:t>
      </w:r>
      <w:r w:rsidRPr="00D369D5">
        <w:rPr>
          <w:rFonts w:ascii="Times New Roman" w:hAnsi="Times New Roman"/>
          <w:sz w:val="28"/>
          <w:szCs w:val="28"/>
        </w:rPr>
        <w:t>»</w:t>
      </w:r>
      <w:r w:rsidRPr="00033441">
        <w:rPr>
          <w:rFonts w:ascii="Times New Roman" w:hAnsi="Times New Roman"/>
          <w:sz w:val="28"/>
          <w:szCs w:val="28"/>
        </w:rPr>
        <w:t>;</w:t>
      </w:r>
    </w:p>
    <w:p w:rsidR="007F02A1" w:rsidRPr="00033441" w:rsidRDefault="007F02A1" w:rsidP="007F02A1">
      <w:pPr>
        <w:spacing w:after="0" w:line="240" w:lineRule="auto"/>
        <w:ind w:firstLine="709"/>
        <w:jc w:val="both"/>
        <w:rPr>
          <w:rFonts w:ascii="Times New Roman" w:hAnsi="Times New Roman"/>
          <w:sz w:val="28"/>
          <w:szCs w:val="28"/>
        </w:rPr>
      </w:pPr>
      <w:r w:rsidRPr="00033441">
        <w:rPr>
          <w:rFonts w:ascii="Times New Roman" w:hAnsi="Times New Roman"/>
          <w:sz w:val="28"/>
          <w:szCs w:val="28"/>
        </w:rPr>
        <w:t>б) государственная услуга – государственная услуга «</w:t>
      </w:r>
      <w:r w:rsidRPr="00D369D5">
        <w:rPr>
          <w:rFonts w:ascii="Times New Roman" w:hAnsi="Times New Roman"/>
          <w:bCs/>
          <w:sz w:val="28"/>
          <w:szCs w:val="28"/>
          <w:lang w:eastAsia="ru-RU"/>
        </w:rPr>
        <w:t>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муниципальных округах, городских округах с численностью населения пятьсот тысяч человек и более</w:t>
      </w:r>
      <w:r w:rsidRPr="00033441">
        <w:rPr>
          <w:rFonts w:ascii="Times New Roman" w:hAnsi="Times New Roman"/>
          <w:sz w:val="28"/>
          <w:szCs w:val="28"/>
        </w:rPr>
        <w:t>»;</w:t>
      </w:r>
    </w:p>
    <w:p w:rsidR="007F02A1" w:rsidRPr="00033441" w:rsidRDefault="007F02A1" w:rsidP="007F02A1">
      <w:pPr>
        <w:spacing w:after="0" w:line="240" w:lineRule="auto"/>
        <w:ind w:firstLine="709"/>
        <w:jc w:val="both"/>
        <w:rPr>
          <w:rFonts w:ascii="Times New Roman" w:hAnsi="Times New Roman"/>
          <w:sz w:val="28"/>
          <w:szCs w:val="28"/>
        </w:rPr>
      </w:pPr>
      <w:proofErr w:type="gramStart"/>
      <w:r w:rsidRPr="00033441">
        <w:rPr>
          <w:rFonts w:ascii="Times New Roman" w:hAnsi="Times New Roman"/>
          <w:sz w:val="28"/>
          <w:szCs w:val="28"/>
        </w:rPr>
        <w:t xml:space="preserve">в) заявители – юридические лица (независимо от организационно-правовой формы) и индивидуальные предприниматели, осуществляющие деятельность на территории Нижегородской области по </w:t>
      </w:r>
      <w:r w:rsidR="00A72E17">
        <w:rPr>
          <w:rFonts w:ascii="Times New Roman" w:hAnsi="Times New Roman"/>
          <w:sz w:val="28"/>
          <w:szCs w:val="28"/>
        </w:rPr>
        <w:t xml:space="preserve">передаче тепловой энергии, теплоносителя по тепловым сетям, </w:t>
      </w:r>
      <w:r w:rsidRPr="00033441">
        <w:rPr>
          <w:rFonts w:ascii="Times New Roman" w:hAnsi="Times New Roman"/>
          <w:sz w:val="28"/>
          <w:szCs w:val="28"/>
        </w:rPr>
        <w:t xml:space="preserve">в отношении которых осуществляется государственное регулирование тарифов (цен), за исключением </w:t>
      </w:r>
      <w:r w:rsidRPr="00033441">
        <w:rPr>
          <w:rFonts w:ascii="Times New Roman" w:hAnsi="Times New Roman"/>
          <w:sz w:val="28"/>
          <w:szCs w:val="28"/>
        </w:rPr>
        <w:lastRenderedPageBreak/>
        <w:t xml:space="preserve">юридических лиц и индивидуальных предпринимателей, владеющих на праве собственности или ином законном </w:t>
      </w:r>
      <w:r w:rsidR="00A72E17">
        <w:rPr>
          <w:rFonts w:ascii="Times New Roman" w:hAnsi="Times New Roman"/>
          <w:sz w:val="28"/>
          <w:szCs w:val="28"/>
        </w:rPr>
        <w:t>основании тепловыми сетями, расположенными в муниципальных округах, городских округах с численностью населения пятьсот</w:t>
      </w:r>
      <w:proofErr w:type="gramEnd"/>
      <w:r w:rsidR="00A72E17">
        <w:rPr>
          <w:rFonts w:ascii="Times New Roman" w:hAnsi="Times New Roman"/>
          <w:sz w:val="28"/>
          <w:szCs w:val="28"/>
        </w:rPr>
        <w:t xml:space="preserve"> тысяч человек и более</w:t>
      </w:r>
      <w:r w:rsidRPr="00033441">
        <w:rPr>
          <w:rFonts w:ascii="Times New Roman" w:hAnsi="Times New Roman"/>
          <w:sz w:val="28"/>
          <w:szCs w:val="28"/>
        </w:rPr>
        <w:t>;</w:t>
      </w:r>
    </w:p>
    <w:p w:rsidR="007F02A1" w:rsidRPr="00033441" w:rsidRDefault="007F02A1" w:rsidP="007F02A1">
      <w:pPr>
        <w:spacing w:after="0" w:line="240" w:lineRule="auto"/>
        <w:ind w:firstLine="709"/>
        <w:jc w:val="both"/>
        <w:rPr>
          <w:rFonts w:ascii="Times New Roman" w:hAnsi="Times New Roman"/>
          <w:sz w:val="28"/>
          <w:szCs w:val="28"/>
        </w:rPr>
      </w:pPr>
      <w:proofErr w:type="gramStart"/>
      <w:r w:rsidRPr="00033441">
        <w:rPr>
          <w:rFonts w:ascii="Times New Roman" w:hAnsi="Times New Roman"/>
          <w:sz w:val="28"/>
          <w:szCs w:val="28"/>
        </w:rPr>
        <w:t xml:space="preserve">г) представитель заявителя – уполномоченный представитель юридического лица (независимо от организационно-правовой формы) или индивидуального предпринимателя, осуществляющего деятельность на территории Нижегородской области </w:t>
      </w:r>
      <w:r w:rsidR="00A72E17" w:rsidRPr="00033441">
        <w:rPr>
          <w:rFonts w:ascii="Times New Roman" w:hAnsi="Times New Roman"/>
          <w:sz w:val="28"/>
          <w:szCs w:val="28"/>
        </w:rPr>
        <w:t xml:space="preserve">по </w:t>
      </w:r>
      <w:r w:rsidR="00A72E17">
        <w:rPr>
          <w:rFonts w:ascii="Times New Roman" w:hAnsi="Times New Roman"/>
          <w:sz w:val="28"/>
          <w:szCs w:val="28"/>
        </w:rPr>
        <w:t xml:space="preserve">передаче тепловой энергии, теплоносителя по тепловым сетям, </w:t>
      </w:r>
      <w:r w:rsidR="00A72E17" w:rsidRPr="00033441">
        <w:rPr>
          <w:rFonts w:ascii="Times New Roman" w:hAnsi="Times New Roman"/>
          <w:sz w:val="28"/>
          <w:szCs w:val="28"/>
        </w:rPr>
        <w:t>в отношении котор</w:t>
      </w:r>
      <w:r w:rsidR="00A72E17">
        <w:rPr>
          <w:rFonts w:ascii="Times New Roman" w:hAnsi="Times New Roman"/>
          <w:sz w:val="28"/>
          <w:szCs w:val="28"/>
        </w:rPr>
        <w:t>ого</w:t>
      </w:r>
      <w:r w:rsidR="00A72E17" w:rsidRPr="00033441">
        <w:rPr>
          <w:rFonts w:ascii="Times New Roman" w:hAnsi="Times New Roman"/>
          <w:sz w:val="28"/>
          <w:szCs w:val="28"/>
        </w:rPr>
        <w:t xml:space="preserve"> осуществляется государственное регулирование тарифов (цен), за исключением юридическ</w:t>
      </w:r>
      <w:r w:rsidR="00A72E17">
        <w:rPr>
          <w:rFonts w:ascii="Times New Roman" w:hAnsi="Times New Roman"/>
          <w:sz w:val="28"/>
          <w:szCs w:val="28"/>
        </w:rPr>
        <w:t>ого</w:t>
      </w:r>
      <w:r w:rsidR="00A72E17" w:rsidRPr="00033441">
        <w:rPr>
          <w:rFonts w:ascii="Times New Roman" w:hAnsi="Times New Roman"/>
          <w:sz w:val="28"/>
          <w:szCs w:val="28"/>
        </w:rPr>
        <w:t xml:space="preserve"> лиц</w:t>
      </w:r>
      <w:r w:rsidR="00A72E17">
        <w:rPr>
          <w:rFonts w:ascii="Times New Roman" w:hAnsi="Times New Roman"/>
          <w:sz w:val="28"/>
          <w:szCs w:val="28"/>
        </w:rPr>
        <w:t>а</w:t>
      </w:r>
      <w:r w:rsidR="00A72E17" w:rsidRPr="00033441">
        <w:rPr>
          <w:rFonts w:ascii="Times New Roman" w:hAnsi="Times New Roman"/>
          <w:sz w:val="28"/>
          <w:szCs w:val="28"/>
        </w:rPr>
        <w:t xml:space="preserve"> и</w:t>
      </w:r>
      <w:r w:rsidR="00A72E17">
        <w:rPr>
          <w:rFonts w:ascii="Times New Roman" w:hAnsi="Times New Roman"/>
          <w:sz w:val="28"/>
          <w:szCs w:val="28"/>
        </w:rPr>
        <w:t>ли</w:t>
      </w:r>
      <w:r w:rsidR="00A72E17" w:rsidRPr="00033441">
        <w:rPr>
          <w:rFonts w:ascii="Times New Roman" w:hAnsi="Times New Roman"/>
          <w:sz w:val="28"/>
          <w:szCs w:val="28"/>
        </w:rPr>
        <w:t xml:space="preserve"> индивидуальн</w:t>
      </w:r>
      <w:r w:rsidR="00A72E17">
        <w:rPr>
          <w:rFonts w:ascii="Times New Roman" w:hAnsi="Times New Roman"/>
          <w:sz w:val="28"/>
          <w:szCs w:val="28"/>
        </w:rPr>
        <w:t>ого</w:t>
      </w:r>
      <w:r w:rsidR="00A72E17" w:rsidRPr="00033441">
        <w:rPr>
          <w:rFonts w:ascii="Times New Roman" w:hAnsi="Times New Roman"/>
          <w:sz w:val="28"/>
          <w:szCs w:val="28"/>
        </w:rPr>
        <w:t xml:space="preserve"> предпринимател</w:t>
      </w:r>
      <w:r w:rsidR="00A72E17">
        <w:rPr>
          <w:rFonts w:ascii="Times New Roman" w:hAnsi="Times New Roman"/>
          <w:sz w:val="28"/>
          <w:szCs w:val="28"/>
        </w:rPr>
        <w:t>я</w:t>
      </w:r>
      <w:r w:rsidR="00A72E17" w:rsidRPr="00033441">
        <w:rPr>
          <w:rFonts w:ascii="Times New Roman" w:hAnsi="Times New Roman"/>
          <w:sz w:val="28"/>
          <w:szCs w:val="28"/>
        </w:rPr>
        <w:t>, владеющ</w:t>
      </w:r>
      <w:r w:rsidR="00A72E17">
        <w:rPr>
          <w:rFonts w:ascii="Times New Roman" w:hAnsi="Times New Roman"/>
          <w:sz w:val="28"/>
          <w:szCs w:val="28"/>
        </w:rPr>
        <w:t>его</w:t>
      </w:r>
      <w:r w:rsidR="00A72E17" w:rsidRPr="00033441">
        <w:rPr>
          <w:rFonts w:ascii="Times New Roman" w:hAnsi="Times New Roman"/>
          <w:sz w:val="28"/>
          <w:szCs w:val="28"/>
        </w:rPr>
        <w:t xml:space="preserve"> на праве собственности или ином законном </w:t>
      </w:r>
      <w:r w:rsidR="00A72E17">
        <w:rPr>
          <w:rFonts w:ascii="Times New Roman" w:hAnsi="Times New Roman"/>
          <w:sz w:val="28"/>
          <w:szCs w:val="28"/>
        </w:rPr>
        <w:t>основании тепловыми сетями, расположенными в муниципальных округах, городских округах с</w:t>
      </w:r>
      <w:proofErr w:type="gramEnd"/>
      <w:r w:rsidR="00A72E17">
        <w:rPr>
          <w:rFonts w:ascii="Times New Roman" w:hAnsi="Times New Roman"/>
          <w:sz w:val="28"/>
          <w:szCs w:val="28"/>
        </w:rPr>
        <w:t xml:space="preserve"> численностью населения пятьсот тысяч человек и более</w:t>
      </w:r>
      <w:r w:rsidRPr="00033441">
        <w:rPr>
          <w:rFonts w:ascii="Times New Roman" w:hAnsi="Times New Roman"/>
          <w:sz w:val="28"/>
          <w:szCs w:val="28"/>
        </w:rPr>
        <w:t>;</w:t>
      </w:r>
    </w:p>
    <w:p w:rsidR="007F02A1" w:rsidRPr="00033441" w:rsidRDefault="007F02A1" w:rsidP="007F02A1">
      <w:pPr>
        <w:spacing w:after="0" w:line="240" w:lineRule="auto"/>
        <w:ind w:firstLine="709"/>
        <w:jc w:val="both"/>
        <w:rPr>
          <w:rFonts w:ascii="Times New Roman" w:hAnsi="Times New Roman"/>
          <w:sz w:val="28"/>
          <w:szCs w:val="28"/>
        </w:rPr>
      </w:pPr>
      <w:proofErr w:type="spellStart"/>
      <w:r w:rsidRPr="00033441">
        <w:rPr>
          <w:rFonts w:ascii="Times New Roman" w:hAnsi="Times New Roman"/>
          <w:sz w:val="28"/>
          <w:szCs w:val="28"/>
        </w:rPr>
        <w:t>д</w:t>
      </w:r>
      <w:proofErr w:type="spellEnd"/>
      <w:r w:rsidRPr="00033441">
        <w:rPr>
          <w:rFonts w:ascii="Times New Roman" w:hAnsi="Times New Roman"/>
          <w:sz w:val="28"/>
          <w:szCs w:val="28"/>
        </w:rPr>
        <w:t>) Единый портал – федеральная государственная информационная система «Единый портал государственных и муниципальных услуг (функций)»;</w:t>
      </w:r>
    </w:p>
    <w:p w:rsidR="007F02A1" w:rsidRPr="00033441" w:rsidRDefault="007F02A1" w:rsidP="007F02A1">
      <w:pPr>
        <w:spacing w:after="0" w:line="240" w:lineRule="auto"/>
        <w:ind w:firstLine="709"/>
        <w:jc w:val="both"/>
        <w:rPr>
          <w:rFonts w:ascii="Times New Roman" w:hAnsi="Times New Roman"/>
          <w:sz w:val="28"/>
          <w:szCs w:val="28"/>
        </w:rPr>
      </w:pPr>
      <w:r w:rsidRPr="00033441">
        <w:rPr>
          <w:rFonts w:ascii="Times New Roman" w:hAnsi="Times New Roman"/>
          <w:sz w:val="28"/>
          <w:szCs w:val="28"/>
        </w:rPr>
        <w:t>е) Региональный портал – подсистема «Единый Интернет-портал государственных и муниципальных услуг (функций)» системы межведомственного электронного взаимодействия Нижегородской области;</w:t>
      </w:r>
    </w:p>
    <w:p w:rsidR="007F02A1" w:rsidRPr="00033441" w:rsidRDefault="007F02A1" w:rsidP="007F02A1">
      <w:pPr>
        <w:spacing w:after="0" w:line="240" w:lineRule="auto"/>
        <w:ind w:firstLine="709"/>
        <w:jc w:val="both"/>
        <w:rPr>
          <w:rFonts w:ascii="Times New Roman" w:hAnsi="Times New Roman"/>
          <w:sz w:val="28"/>
          <w:szCs w:val="28"/>
        </w:rPr>
      </w:pPr>
      <w:r w:rsidRPr="00033441">
        <w:rPr>
          <w:rFonts w:ascii="Times New Roman" w:hAnsi="Times New Roman"/>
          <w:sz w:val="28"/>
          <w:szCs w:val="28"/>
        </w:rPr>
        <w:t>ж) Орган власти – министерство энергетики и жилищно-коммунального хозяйства Нижегородской области;</w:t>
      </w:r>
    </w:p>
    <w:p w:rsidR="007F02A1" w:rsidRPr="00033441" w:rsidRDefault="007F02A1" w:rsidP="007F02A1">
      <w:pPr>
        <w:spacing w:after="0" w:line="240" w:lineRule="auto"/>
        <w:ind w:firstLine="709"/>
        <w:jc w:val="both"/>
        <w:rPr>
          <w:rFonts w:ascii="Times New Roman" w:hAnsi="Times New Roman"/>
          <w:sz w:val="28"/>
          <w:szCs w:val="28"/>
        </w:rPr>
      </w:pPr>
      <w:proofErr w:type="spellStart"/>
      <w:r w:rsidRPr="00033441">
        <w:rPr>
          <w:rFonts w:ascii="Times New Roman" w:hAnsi="Times New Roman"/>
          <w:sz w:val="28"/>
          <w:szCs w:val="28"/>
        </w:rPr>
        <w:t>з</w:t>
      </w:r>
      <w:proofErr w:type="spellEnd"/>
      <w:r w:rsidRPr="00033441">
        <w:rPr>
          <w:rFonts w:ascii="Times New Roman" w:hAnsi="Times New Roman"/>
          <w:sz w:val="28"/>
          <w:szCs w:val="28"/>
        </w:rPr>
        <w:t xml:space="preserve">) нормативы </w:t>
      </w:r>
      <w:r w:rsidR="00A72E17">
        <w:rPr>
          <w:rFonts w:ascii="Times New Roman" w:hAnsi="Times New Roman"/>
          <w:sz w:val="28"/>
          <w:szCs w:val="28"/>
        </w:rPr>
        <w:t xml:space="preserve">технологических потерь </w:t>
      </w:r>
      <w:r w:rsidRPr="00033441">
        <w:rPr>
          <w:rFonts w:ascii="Times New Roman" w:hAnsi="Times New Roman"/>
          <w:sz w:val="28"/>
          <w:szCs w:val="28"/>
        </w:rPr>
        <w:t xml:space="preserve">– </w:t>
      </w:r>
      <w:r w:rsidRPr="00033441">
        <w:rPr>
          <w:rFonts w:ascii="Times New Roman" w:hAnsi="Times New Roman"/>
          <w:sz w:val="28"/>
          <w:szCs w:val="28"/>
          <w:shd w:val="clear" w:color="auto" w:fill="FFFFFF"/>
        </w:rPr>
        <w:t xml:space="preserve">нормативы </w:t>
      </w:r>
      <w:r w:rsidR="00A72E17" w:rsidRPr="00A72E17">
        <w:rPr>
          <w:rFonts w:ascii="Times New Roman" w:hAnsi="Times New Roman"/>
          <w:sz w:val="28"/>
          <w:szCs w:val="28"/>
        </w:rPr>
        <w:t>технологических потерь при передаче тепловой энергии, теплоносителя по тепловым сетям, за исключением тепловых сетей, расположенных в муниципальных округах, городских округах с численностью населения пятьсот тысяч человек и более</w:t>
      </w:r>
      <w:r w:rsidRPr="00033441">
        <w:rPr>
          <w:rFonts w:ascii="Times New Roman" w:hAnsi="Times New Roman"/>
          <w:sz w:val="28"/>
          <w:szCs w:val="28"/>
        </w:rPr>
        <w:t>;</w:t>
      </w:r>
    </w:p>
    <w:p w:rsidR="007F02A1" w:rsidRPr="00033441" w:rsidRDefault="007F02A1" w:rsidP="007F02A1">
      <w:pPr>
        <w:spacing w:after="0" w:line="240" w:lineRule="auto"/>
        <w:ind w:firstLine="709"/>
        <w:jc w:val="both"/>
        <w:rPr>
          <w:rFonts w:ascii="Times New Roman" w:hAnsi="Times New Roman"/>
          <w:sz w:val="28"/>
          <w:szCs w:val="28"/>
        </w:rPr>
      </w:pPr>
      <w:r w:rsidRPr="00033441">
        <w:rPr>
          <w:rFonts w:ascii="Times New Roman" w:hAnsi="Times New Roman"/>
          <w:sz w:val="28"/>
          <w:szCs w:val="28"/>
        </w:rPr>
        <w:t xml:space="preserve">и) Порядок – </w:t>
      </w:r>
      <w:r w:rsidR="00A72E17" w:rsidRPr="00A72E17">
        <w:rPr>
          <w:rFonts w:ascii="Times New Roman" w:hAnsi="Times New Roman"/>
          <w:sz w:val="28"/>
          <w:szCs w:val="28"/>
        </w:rPr>
        <w:t>Поряд</w:t>
      </w:r>
      <w:r w:rsidR="009C3A3F">
        <w:rPr>
          <w:rFonts w:ascii="Times New Roman" w:hAnsi="Times New Roman"/>
          <w:sz w:val="28"/>
          <w:szCs w:val="28"/>
        </w:rPr>
        <w:t>ок</w:t>
      </w:r>
      <w:r w:rsidR="00A72E17" w:rsidRPr="00A72E17">
        <w:rPr>
          <w:rFonts w:ascii="Times New Roman" w:hAnsi="Times New Roman"/>
          <w:sz w:val="28"/>
          <w:szCs w:val="28"/>
        </w:rPr>
        <w:t xml:space="preserve"> определения нормативов технологических потерь при передаче тепловой энергии, теплоносителя</w:t>
      </w:r>
      <w:r w:rsidRPr="00033441">
        <w:rPr>
          <w:rFonts w:ascii="Times New Roman" w:hAnsi="Times New Roman"/>
          <w:sz w:val="28"/>
          <w:szCs w:val="28"/>
        </w:rPr>
        <w:t>, утвержденный приказом Министерства энергетики Российской Федерации от 30 декабря 2008 г. № 32</w:t>
      </w:r>
      <w:r w:rsidR="00A72E17">
        <w:rPr>
          <w:rFonts w:ascii="Times New Roman" w:hAnsi="Times New Roman"/>
          <w:sz w:val="28"/>
          <w:szCs w:val="28"/>
        </w:rPr>
        <w:t>5</w:t>
      </w:r>
      <w:r w:rsidRPr="00033441">
        <w:rPr>
          <w:rFonts w:ascii="Times New Roman" w:hAnsi="Times New Roman"/>
          <w:sz w:val="28"/>
          <w:szCs w:val="28"/>
        </w:rPr>
        <w:t>;</w:t>
      </w:r>
    </w:p>
    <w:p w:rsidR="007F02A1" w:rsidRPr="00033441" w:rsidRDefault="007F02A1" w:rsidP="007F02A1">
      <w:pPr>
        <w:spacing w:after="0" w:line="240" w:lineRule="auto"/>
        <w:ind w:firstLine="709"/>
        <w:jc w:val="both"/>
        <w:rPr>
          <w:rFonts w:ascii="Times New Roman" w:hAnsi="Times New Roman"/>
          <w:sz w:val="28"/>
          <w:szCs w:val="28"/>
        </w:rPr>
      </w:pPr>
      <w:proofErr w:type="gramStart"/>
      <w:r w:rsidRPr="00033441">
        <w:rPr>
          <w:rFonts w:ascii="Times New Roman" w:hAnsi="Times New Roman"/>
          <w:sz w:val="28"/>
          <w:szCs w:val="28"/>
        </w:rPr>
        <w:t xml:space="preserve">к) запрос о предоставлении государственной услуги – заявление об утверждении нормативов </w:t>
      </w:r>
      <w:r w:rsidR="005C474B" w:rsidRPr="00A72E17">
        <w:rPr>
          <w:rFonts w:ascii="Times New Roman" w:hAnsi="Times New Roman"/>
          <w:sz w:val="28"/>
          <w:szCs w:val="28"/>
        </w:rPr>
        <w:t>технологических потерь при передаче тепловой энергии, теплоносителя по тепловым сетям, за исключением тепловых сетей, расположенных в муниципальных округах, городских округах с численностью населения пятьсот тысяч человек и более</w:t>
      </w:r>
      <w:r w:rsidRPr="00033441">
        <w:rPr>
          <w:rFonts w:ascii="Times New Roman" w:hAnsi="Times New Roman"/>
          <w:sz w:val="28"/>
          <w:szCs w:val="28"/>
        </w:rPr>
        <w:t>, заявление об исправлении допущенных опечаток и ошибок в документах, выданных по результатам предоставления государственной услуги;</w:t>
      </w:r>
      <w:proofErr w:type="gramEnd"/>
    </w:p>
    <w:p w:rsidR="007F02A1" w:rsidRPr="00033441" w:rsidRDefault="007F02A1" w:rsidP="007F02A1">
      <w:pPr>
        <w:spacing w:after="0" w:line="240" w:lineRule="auto"/>
        <w:ind w:firstLine="709"/>
        <w:jc w:val="both"/>
        <w:rPr>
          <w:rFonts w:ascii="Times New Roman" w:hAnsi="Times New Roman"/>
          <w:sz w:val="28"/>
          <w:szCs w:val="28"/>
        </w:rPr>
      </w:pPr>
      <w:r w:rsidRPr="00033441">
        <w:rPr>
          <w:rFonts w:ascii="Times New Roman" w:hAnsi="Times New Roman"/>
          <w:sz w:val="28"/>
          <w:szCs w:val="28"/>
        </w:rPr>
        <w:t>л) 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7F02A1" w:rsidRPr="00033441" w:rsidRDefault="007F02A1" w:rsidP="007F02A1">
      <w:pPr>
        <w:spacing w:after="0" w:line="240" w:lineRule="auto"/>
        <w:ind w:firstLine="709"/>
        <w:jc w:val="both"/>
        <w:rPr>
          <w:rFonts w:ascii="Times New Roman" w:hAnsi="Times New Roman"/>
          <w:sz w:val="28"/>
          <w:szCs w:val="28"/>
        </w:rPr>
      </w:pPr>
      <w:r w:rsidRPr="00033441">
        <w:rPr>
          <w:rFonts w:ascii="Times New Roman" w:hAnsi="Times New Roman"/>
          <w:sz w:val="28"/>
          <w:szCs w:val="28"/>
        </w:rPr>
        <w:t>м) ЕСИА – федеральная государственная информационная система «Единая система идентификац</w:t>
      </w:r>
      <w:proofErr w:type="gramStart"/>
      <w:r w:rsidRPr="00033441">
        <w:rPr>
          <w:rFonts w:ascii="Times New Roman" w:hAnsi="Times New Roman"/>
          <w:sz w:val="28"/>
          <w:szCs w:val="28"/>
        </w:rPr>
        <w:t>ии и ау</w:t>
      </w:r>
      <w:proofErr w:type="gramEnd"/>
      <w:r w:rsidRPr="00033441">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F02A1" w:rsidRDefault="007F02A1" w:rsidP="007F02A1">
      <w:pPr>
        <w:autoSpaceDE w:val="0"/>
        <w:autoSpaceDN w:val="0"/>
        <w:adjustRightInd w:val="0"/>
        <w:spacing w:after="0" w:line="240" w:lineRule="auto"/>
        <w:ind w:firstLine="709"/>
        <w:jc w:val="both"/>
        <w:rPr>
          <w:rFonts w:ascii="Times New Roman" w:hAnsi="Times New Roman"/>
          <w:sz w:val="28"/>
          <w:szCs w:val="28"/>
        </w:rPr>
      </w:pPr>
      <w:r w:rsidRPr="00033441">
        <w:rPr>
          <w:rFonts w:ascii="Times New Roman" w:hAnsi="Times New Roman"/>
          <w:sz w:val="28"/>
          <w:szCs w:val="28"/>
        </w:rPr>
        <w:t>2. Перечень условных обозначений не приводится.</w:t>
      </w:r>
    </w:p>
    <w:p w:rsidR="00204AB2" w:rsidRPr="00033441" w:rsidRDefault="00204AB2" w:rsidP="00204AB2">
      <w:pPr>
        <w:rPr>
          <w:rFonts w:ascii="Times New Roman" w:hAnsi="Times New Roman"/>
          <w:sz w:val="28"/>
          <w:szCs w:val="28"/>
        </w:rPr>
        <w:sectPr w:rsidR="00204AB2" w:rsidRPr="00033441" w:rsidSect="00204AB2">
          <w:headerReference w:type="default" r:id="rId10"/>
          <w:pgSz w:w="11906" w:h="16838"/>
          <w:pgMar w:top="851" w:right="851" w:bottom="851" w:left="1418" w:header="709" w:footer="709" w:gutter="0"/>
          <w:pgNumType w:start="1"/>
          <w:cols w:space="708"/>
          <w:titlePg/>
          <w:docGrid w:linePitch="360"/>
        </w:sectPr>
      </w:pPr>
    </w:p>
    <w:p w:rsidR="00204AB2" w:rsidRPr="00033441" w:rsidRDefault="00204AB2" w:rsidP="00204AB2">
      <w:pPr>
        <w:autoSpaceDE w:val="0"/>
        <w:autoSpaceDN w:val="0"/>
        <w:adjustRightInd w:val="0"/>
        <w:spacing w:after="0" w:line="240" w:lineRule="auto"/>
        <w:jc w:val="center"/>
        <w:outlineLvl w:val="0"/>
        <w:rPr>
          <w:rFonts w:ascii="Times New Roman" w:hAnsi="Times New Roman"/>
          <w:b/>
          <w:bCs/>
          <w:sz w:val="28"/>
          <w:szCs w:val="28"/>
        </w:rPr>
      </w:pPr>
      <w:r w:rsidRPr="00033441">
        <w:rPr>
          <w:rFonts w:ascii="Times New Roman" w:hAnsi="Times New Roman"/>
          <w:b/>
          <w:bCs/>
          <w:sz w:val="28"/>
          <w:szCs w:val="28"/>
        </w:rPr>
        <w:lastRenderedPageBreak/>
        <w:t>II. Идентификаторы категорий (признаков) заявителей</w:t>
      </w:r>
    </w:p>
    <w:p w:rsidR="00204AB2" w:rsidRPr="00033441" w:rsidRDefault="00204AB2" w:rsidP="00204AB2">
      <w:pPr>
        <w:autoSpaceDE w:val="0"/>
        <w:autoSpaceDN w:val="0"/>
        <w:adjustRightInd w:val="0"/>
        <w:spacing w:after="0" w:line="240" w:lineRule="auto"/>
        <w:jc w:val="center"/>
        <w:outlineLvl w:val="0"/>
        <w:rPr>
          <w:rFonts w:ascii="Times New Roman" w:hAnsi="Times New Roman"/>
          <w:b/>
          <w:bCs/>
          <w:sz w:val="28"/>
          <w:szCs w:val="28"/>
        </w:rPr>
      </w:pPr>
    </w:p>
    <w:p w:rsidR="00204AB2" w:rsidRPr="00033441" w:rsidRDefault="00204AB2" w:rsidP="00204AB2">
      <w:pPr>
        <w:autoSpaceDE w:val="0"/>
        <w:autoSpaceDN w:val="0"/>
        <w:adjustRightInd w:val="0"/>
        <w:spacing w:after="0" w:line="240" w:lineRule="auto"/>
        <w:jc w:val="right"/>
        <w:rPr>
          <w:rFonts w:ascii="Times New Roman" w:hAnsi="Times New Roman"/>
          <w:b/>
          <w:bCs/>
          <w:sz w:val="28"/>
          <w:szCs w:val="28"/>
        </w:rPr>
      </w:pPr>
      <w:r w:rsidRPr="00033441">
        <w:rPr>
          <w:rFonts w:ascii="Times New Roman" w:eastAsia="Calibri" w:hAnsi="Times New Roman"/>
          <w:bCs/>
          <w:sz w:val="28"/>
          <w:szCs w:val="28"/>
        </w:rPr>
        <w:t>Таблица 1</w:t>
      </w:r>
    </w:p>
    <w:p w:rsidR="00204AB2" w:rsidRPr="00033441" w:rsidRDefault="00204AB2" w:rsidP="00204AB2">
      <w:pPr>
        <w:autoSpaceDE w:val="0"/>
        <w:autoSpaceDN w:val="0"/>
        <w:adjustRightInd w:val="0"/>
        <w:spacing w:after="0" w:line="240" w:lineRule="auto"/>
        <w:jc w:val="center"/>
        <w:outlineLvl w:val="0"/>
        <w:rPr>
          <w:rFonts w:ascii="Times New Roman" w:hAnsi="Times New Roman"/>
          <w:b/>
          <w:bCs/>
          <w:sz w:val="28"/>
          <w:szCs w:val="28"/>
        </w:rPr>
      </w:pPr>
    </w:p>
    <w:tbl>
      <w:tblPr>
        <w:tblStyle w:val="ad"/>
        <w:tblW w:w="0" w:type="auto"/>
        <w:tblCellMar>
          <w:top w:w="57" w:type="dxa"/>
          <w:bottom w:w="57" w:type="dxa"/>
        </w:tblCellMar>
        <w:tblLook w:val="04A0"/>
      </w:tblPr>
      <w:tblGrid>
        <w:gridCol w:w="484"/>
        <w:gridCol w:w="7408"/>
        <w:gridCol w:w="2941"/>
        <w:gridCol w:w="4519"/>
      </w:tblGrid>
      <w:tr w:rsidR="00204AB2" w:rsidRPr="00033441" w:rsidTr="00204AB2">
        <w:tc>
          <w:tcPr>
            <w:tcW w:w="0" w:type="auto"/>
            <w:vMerge w:val="restart"/>
            <w:vAlign w:val="center"/>
          </w:tcPr>
          <w:p w:rsidR="00204AB2" w:rsidRPr="00033441" w:rsidRDefault="00204AB2" w:rsidP="009C3A3F">
            <w:pPr>
              <w:autoSpaceDE w:val="0"/>
              <w:autoSpaceDN w:val="0"/>
              <w:adjustRightInd w:val="0"/>
              <w:spacing w:after="0" w:line="240" w:lineRule="auto"/>
              <w:jc w:val="center"/>
              <w:outlineLvl w:val="0"/>
              <w:rPr>
                <w:rFonts w:ascii="Times New Roman" w:hAnsi="Times New Roman"/>
                <w:b/>
                <w:bCs/>
                <w:sz w:val="28"/>
                <w:szCs w:val="28"/>
              </w:rPr>
            </w:pPr>
            <w:r w:rsidRPr="00033441">
              <w:rPr>
                <w:rFonts w:ascii="Times New Roman" w:hAnsi="Times New Roman"/>
                <w:sz w:val="28"/>
                <w:szCs w:val="24"/>
              </w:rPr>
              <w:t>№</w:t>
            </w:r>
          </w:p>
        </w:tc>
        <w:tc>
          <w:tcPr>
            <w:tcW w:w="0" w:type="auto"/>
            <w:vMerge w:val="restart"/>
            <w:vAlign w:val="center"/>
          </w:tcPr>
          <w:p w:rsidR="00204AB2" w:rsidRPr="00033441" w:rsidRDefault="00204AB2" w:rsidP="009C3A3F">
            <w:pPr>
              <w:autoSpaceDE w:val="0"/>
              <w:autoSpaceDN w:val="0"/>
              <w:adjustRightInd w:val="0"/>
              <w:spacing w:after="0" w:line="240" w:lineRule="auto"/>
              <w:jc w:val="center"/>
              <w:rPr>
                <w:rFonts w:ascii="Times New Roman" w:hAnsi="Times New Roman"/>
                <w:sz w:val="28"/>
                <w:szCs w:val="28"/>
              </w:rPr>
            </w:pPr>
            <w:r w:rsidRPr="00033441">
              <w:rPr>
                <w:rFonts w:ascii="Times New Roman" w:hAnsi="Times New Roman"/>
                <w:sz w:val="28"/>
                <w:szCs w:val="28"/>
              </w:rPr>
              <w:t>Наименования отдельных признаков заявителей</w:t>
            </w:r>
          </w:p>
        </w:tc>
        <w:tc>
          <w:tcPr>
            <w:tcW w:w="0" w:type="auto"/>
            <w:gridSpan w:val="2"/>
            <w:vAlign w:val="center"/>
          </w:tcPr>
          <w:p w:rsidR="00204AB2" w:rsidRPr="00033441" w:rsidRDefault="00204AB2" w:rsidP="00204AB2">
            <w:pPr>
              <w:autoSpaceDE w:val="0"/>
              <w:autoSpaceDN w:val="0"/>
              <w:adjustRightInd w:val="0"/>
              <w:jc w:val="center"/>
              <w:rPr>
                <w:rFonts w:ascii="Times New Roman" w:hAnsi="Times New Roman"/>
                <w:sz w:val="28"/>
                <w:szCs w:val="28"/>
              </w:rPr>
            </w:pPr>
            <w:r w:rsidRPr="00033441">
              <w:rPr>
                <w:rFonts w:ascii="Times New Roman" w:hAnsi="Times New Roman"/>
                <w:sz w:val="28"/>
                <w:szCs w:val="28"/>
              </w:rPr>
              <w:t>Результат предоставления Услуги</w:t>
            </w:r>
          </w:p>
        </w:tc>
      </w:tr>
      <w:tr w:rsidR="00204AB2" w:rsidRPr="00033441" w:rsidTr="00204AB2">
        <w:tc>
          <w:tcPr>
            <w:tcW w:w="0" w:type="auto"/>
            <w:vMerge/>
            <w:vAlign w:val="center"/>
          </w:tcPr>
          <w:p w:rsidR="00204AB2" w:rsidRPr="00033441" w:rsidRDefault="00204AB2" w:rsidP="009C3A3F">
            <w:pPr>
              <w:autoSpaceDE w:val="0"/>
              <w:autoSpaceDN w:val="0"/>
              <w:adjustRightInd w:val="0"/>
              <w:spacing w:after="0" w:line="240" w:lineRule="auto"/>
              <w:jc w:val="center"/>
              <w:outlineLvl w:val="0"/>
              <w:rPr>
                <w:rFonts w:ascii="Times New Roman" w:hAnsi="Times New Roman"/>
                <w:b/>
                <w:bCs/>
                <w:sz w:val="28"/>
                <w:szCs w:val="28"/>
              </w:rPr>
            </w:pPr>
          </w:p>
        </w:tc>
        <w:tc>
          <w:tcPr>
            <w:tcW w:w="0" w:type="auto"/>
            <w:vMerge/>
            <w:vAlign w:val="center"/>
          </w:tcPr>
          <w:p w:rsidR="00204AB2" w:rsidRPr="00033441" w:rsidRDefault="00204AB2" w:rsidP="009C3A3F">
            <w:pPr>
              <w:autoSpaceDE w:val="0"/>
              <w:autoSpaceDN w:val="0"/>
              <w:adjustRightInd w:val="0"/>
              <w:spacing w:after="0" w:line="240" w:lineRule="auto"/>
              <w:jc w:val="center"/>
              <w:rPr>
                <w:rFonts w:ascii="Times New Roman" w:hAnsi="Times New Roman"/>
                <w:sz w:val="28"/>
                <w:szCs w:val="28"/>
              </w:rPr>
            </w:pPr>
          </w:p>
        </w:tc>
        <w:tc>
          <w:tcPr>
            <w:tcW w:w="0" w:type="auto"/>
            <w:vAlign w:val="center"/>
          </w:tcPr>
          <w:p w:rsidR="00204AB2" w:rsidRPr="00033441" w:rsidRDefault="00204AB2" w:rsidP="00204AB2">
            <w:pPr>
              <w:autoSpaceDE w:val="0"/>
              <w:autoSpaceDN w:val="0"/>
              <w:adjustRightInd w:val="0"/>
              <w:jc w:val="center"/>
              <w:rPr>
                <w:rFonts w:ascii="Times New Roman" w:hAnsi="Times New Roman"/>
                <w:sz w:val="28"/>
                <w:szCs w:val="28"/>
              </w:rPr>
            </w:pPr>
            <w:r w:rsidRPr="00033441">
              <w:rPr>
                <w:rFonts w:ascii="Times New Roman" w:hAnsi="Times New Roman"/>
                <w:bCs/>
                <w:sz w:val="28"/>
                <w:szCs w:val="28"/>
              </w:rPr>
              <w:t xml:space="preserve">Утверждение </w:t>
            </w:r>
            <w:r w:rsidRPr="00033441">
              <w:rPr>
                <w:rFonts w:ascii="Times New Roman" w:hAnsi="Times New Roman"/>
                <w:sz w:val="28"/>
                <w:szCs w:val="28"/>
              </w:rPr>
              <w:t xml:space="preserve">нормативов </w:t>
            </w:r>
            <w:r>
              <w:rPr>
                <w:rFonts w:ascii="Times New Roman" w:hAnsi="Times New Roman"/>
                <w:sz w:val="28"/>
                <w:szCs w:val="28"/>
              </w:rPr>
              <w:t>технологических потерь</w:t>
            </w:r>
          </w:p>
        </w:tc>
        <w:tc>
          <w:tcPr>
            <w:tcW w:w="0" w:type="auto"/>
            <w:vAlign w:val="center"/>
          </w:tcPr>
          <w:p w:rsidR="00204AB2" w:rsidRPr="00033441" w:rsidRDefault="00204AB2" w:rsidP="00204AB2">
            <w:pPr>
              <w:autoSpaceDE w:val="0"/>
              <w:autoSpaceDN w:val="0"/>
              <w:adjustRightInd w:val="0"/>
              <w:jc w:val="center"/>
              <w:rPr>
                <w:rFonts w:ascii="Times New Roman" w:hAnsi="Times New Roman"/>
                <w:sz w:val="28"/>
                <w:szCs w:val="28"/>
              </w:rPr>
            </w:pPr>
            <w:r w:rsidRPr="00033441">
              <w:rPr>
                <w:rFonts w:ascii="Times New Roman" w:hAnsi="Times New Roman"/>
                <w:bCs/>
                <w:sz w:val="28"/>
                <w:szCs w:val="28"/>
              </w:rPr>
              <w:t>Исправление допущенных опечаток и ошибок в документах, выданных по результатам предоставления государственной услуги</w:t>
            </w:r>
          </w:p>
        </w:tc>
      </w:tr>
      <w:tr w:rsidR="00204AB2" w:rsidRPr="00033441" w:rsidTr="00204AB2">
        <w:tc>
          <w:tcPr>
            <w:tcW w:w="0" w:type="auto"/>
          </w:tcPr>
          <w:p w:rsidR="00204AB2" w:rsidRPr="00033441" w:rsidRDefault="00204AB2" w:rsidP="009C3A3F">
            <w:pPr>
              <w:autoSpaceDE w:val="0"/>
              <w:autoSpaceDN w:val="0"/>
              <w:adjustRightInd w:val="0"/>
              <w:spacing w:after="0" w:line="240" w:lineRule="auto"/>
              <w:jc w:val="center"/>
              <w:outlineLvl w:val="0"/>
              <w:rPr>
                <w:rFonts w:ascii="Times New Roman" w:hAnsi="Times New Roman"/>
                <w:bCs/>
                <w:sz w:val="28"/>
                <w:szCs w:val="28"/>
              </w:rPr>
            </w:pPr>
            <w:r w:rsidRPr="00033441">
              <w:rPr>
                <w:rFonts w:ascii="Times New Roman" w:hAnsi="Times New Roman"/>
                <w:bCs/>
                <w:sz w:val="28"/>
                <w:szCs w:val="28"/>
              </w:rPr>
              <w:t>1.</w:t>
            </w:r>
          </w:p>
        </w:tc>
        <w:tc>
          <w:tcPr>
            <w:tcW w:w="0" w:type="auto"/>
          </w:tcPr>
          <w:p w:rsidR="00204AB2" w:rsidRPr="00033441" w:rsidRDefault="00204AB2" w:rsidP="00C577B4">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Ю</w:t>
            </w:r>
            <w:r w:rsidRPr="008B0497">
              <w:rPr>
                <w:rFonts w:ascii="Times New Roman" w:hAnsi="Times New Roman"/>
                <w:sz w:val="28"/>
                <w:szCs w:val="28"/>
              </w:rPr>
              <w:t>ридическ</w:t>
            </w:r>
            <w:r>
              <w:rPr>
                <w:rFonts w:ascii="Times New Roman" w:hAnsi="Times New Roman"/>
                <w:sz w:val="28"/>
                <w:szCs w:val="28"/>
              </w:rPr>
              <w:t>ое</w:t>
            </w:r>
            <w:r w:rsidRPr="008B0497">
              <w:rPr>
                <w:rFonts w:ascii="Times New Roman" w:hAnsi="Times New Roman"/>
                <w:sz w:val="28"/>
                <w:szCs w:val="28"/>
              </w:rPr>
              <w:t xml:space="preserve"> лиц</w:t>
            </w:r>
            <w:r>
              <w:rPr>
                <w:rFonts w:ascii="Times New Roman" w:hAnsi="Times New Roman"/>
                <w:sz w:val="28"/>
                <w:szCs w:val="28"/>
              </w:rPr>
              <w:t>о</w:t>
            </w:r>
            <w:r w:rsidRPr="008B0497">
              <w:rPr>
                <w:rFonts w:ascii="Times New Roman" w:hAnsi="Times New Roman"/>
                <w:sz w:val="28"/>
                <w:szCs w:val="28"/>
              </w:rPr>
              <w:t xml:space="preserve"> (независимо от организационно-правовой формы), осуществляющ</w:t>
            </w:r>
            <w:r>
              <w:rPr>
                <w:rFonts w:ascii="Times New Roman" w:hAnsi="Times New Roman"/>
                <w:sz w:val="28"/>
                <w:szCs w:val="28"/>
              </w:rPr>
              <w:t>е</w:t>
            </w:r>
            <w:r w:rsidRPr="008B0497">
              <w:rPr>
                <w:rFonts w:ascii="Times New Roman" w:hAnsi="Times New Roman"/>
                <w:sz w:val="28"/>
                <w:szCs w:val="28"/>
              </w:rPr>
              <w:t>е деятельность на территории Нижегородской области по передаче тепловой энергии, теплоносителя по тепловым сетям, в отношении котор</w:t>
            </w:r>
            <w:r>
              <w:rPr>
                <w:rFonts w:ascii="Times New Roman" w:hAnsi="Times New Roman"/>
                <w:sz w:val="28"/>
                <w:szCs w:val="28"/>
              </w:rPr>
              <w:t>ого</w:t>
            </w:r>
            <w:r w:rsidRPr="008B0497">
              <w:rPr>
                <w:rFonts w:ascii="Times New Roman" w:hAnsi="Times New Roman"/>
                <w:sz w:val="28"/>
                <w:szCs w:val="28"/>
              </w:rPr>
              <w:t xml:space="preserve"> осуществляется государственное регулирование тарифов (цен), за исключением юридическ</w:t>
            </w:r>
            <w:r>
              <w:rPr>
                <w:rFonts w:ascii="Times New Roman" w:hAnsi="Times New Roman"/>
                <w:sz w:val="28"/>
                <w:szCs w:val="28"/>
              </w:rPr>
              <w:t>ого</w:t>
            </w:r>
            <w:r w:rsidRPr="008B0497">
              <w:rPr>
                <w:rFonts w:ascii="Times New Roman" w:hAnsi="Times New Roman"/>
                <w:sz w:val="28"/>
                <w:szCs w:val="28"/>
              </w:rPr>
              <w:t xml:space="preserve"> лиц</w:t>
            </w:r>
            <w:r>
              <w:rPr>
                <w:rFonts w:ascii="Times New Roman" w:hAnsi="Times New Roman"/>
                <w:sz w:val="28"/>
                <w:szCs w:val="28"/>
              </w:rPr>
              <w:t>а</w:t>
            </w:r>
            <w:r w:rsidRPr="008B0497">
              <w:rPr>
                <w:rFonts w:ascii="Times New Roman" w:hAnsi="Times New Roman"/>
                <w:sz w:val="28"/>
                <w:szCs w:val="28"/>
              </w:rPr>
              <w:t>, владеющ</w:t>
            </w:r>
            <w:r>
              <w:rPr>
                <w:rFonts w:ascii="Times New Roman" w:hAnsi="Times New Roman"/>
                <w:sz w:val="28"/>
                <w:szCs w:val="28"/>
              </w:rPr>
              <w:t>его</w:t>
            </w:r>
            <w:r w:rsidRPr="008B0497">
              <w:rPr>
                <w:rFonts w:ascii="Times New Roman" w:hAnsi="Times New Roman"/>
                <w:sz w:val="28"/>
                <w:szCs w:val="28"/>
              </w:rPr>
              <w:t xml:space="preserve"> на праве собственности или ином законном основании тепловыми сетями, расположенными в муниципальных округах, городских округах с численностью населения пятьсот тысяч человек и более</w:t>
            </w:r>
            <w:r w:rsidRPr="00033441">
              <w:rPr>
                <w:rFonts w:ascii="Times New Roman" w:hAnsi="Times New Roman"/>
                <w:sz w:val="28"/>
                <w:szCs w:val="28"/>
              </w:rPr>
              <w:t>, от имени которого обратилось</w:t>
            </w:r>
            <w:proofErr w:type="gramEnd"/>
            <w:r w:rsidRPr="00033441">
              <w:rPr>
                <w:rFonts w:ascii="Times New Roman" w:hAnsi="Times New Roman"/>
                <w:sz w:val="28"/>
                <w:szCs w:val="28"/>
              </w:rPr>
              <w:t xml:space="preserve"> лицо, имеющее право без доверенности действовать от имени такого юридического лица</w:t>
            </w:r>
          </w:p>
        </w:tc>
        <w:tc>
          <w:tcPr>
            <w:tcW w:w="0" w:type="auto"/>
          </w:tcPr>
          <w:p w:rsidR="00204AB2" w:rsidRPr="00033441" w:rsidRDefault="00204AB2" w:rsidP="00204AB2">
            <w:pPr>
              <w:autoSpaceDE w:val="0"/>
              <w:autoSpaceDN w:val="0"/>
              <w:adjustRightInd w:val="0"/>
              <w:jc w:val="center"/>
              <w:outlineLvl w:val="0"/>
              <w:rPr>
                <w:rFonts w:ascii="Times New Roman" w:hAnsi="Times New Roman"/>
                <w:bCs/>
                <w:sz w:val="28"/>
                <w:szCs w:val="28"/>
              </w:rPr>
            </w:pPr>
            <w:r w:rsidRPr="00033441">
              <w:rPr>
                <w:rFonts w:ascii="Times New Roman" w:hAnsi="Times New Roman"/>
                <w:bCs/>
                <w:sz w:val="28"/>
                <w:szCs w:val="28"/>
              </w:rPr>
              <w:t>А</w:t>
            </w:r>
          </w:p>
        </w:tc>
        <w:tc>
          <w:tcPr>
            <w:tcW w:w="0" w:type="auto"/>
          </w:tcPr>
          <w:p w:rsidR="00204AB2" w:rsidRPr="00033441" w:rsidRDefault="00204AB2" w:rsidP="00204AB2">
            <w:pPr>
              <w:jc w:val="center"/>
            </w:pPr>
            <w:r w:rsidRPr="00033441">
              <w:rPr>
                <w:rFonts w:ascii="Times New Roman" w:hAnsi="Times New Roman"/>
                <w:bCs/>
                <w:sz w:val="28"/>
                <w:szCs w:val="28"/>
              </w:rPr>
              <w:t>А</w:t>
            </w:r>
            <w:proofErr w:type="gramStart"/>
            <w:r w:rsidRPr="00033441">
              <w:rPr>
                <w:rFonts w:ascii="Times New Roman" w:hAnsi="Times New Roman"/>
                <w:bCs/>
                <w:sz w:val="28"/>
                <w:szCs w:val="28"/>
              </w:rPr>
              <w:t>1</w:t>
            </w:r>
            <w:proofErr w:type="gramEnd"/>
          </w:p>
        </w:tc>
      </w:tr>
      <w:tr w:rsidR="00204AB2" w:rsidRPr="00033441" w:rsidTr="00204AB2">
        <w:tc>
          <w:tcPr>
            <w:tcW w:w="0" w:type="auto"/>
          </w:tcPr>
          <w:p w:rsidR="00204AB2" w:rsidRPr="00033441" w:rsidRDefault="00204AB2" w:rsidP="009C3A3F">
            <w:pPr>
              <w:autoSpaceDE w:val="0"/>
              <w:autoSpaceDN w:val="0"/>
              <w:adjustRightInd w:val="0"/>
              <w:spacing w:after="0" w:line="240" w:lineRule="auto"/>
              <w:jc w:val="center"/>
              <w:outlineLvl w:val="0"/>
              <w:rPr>
                <w:rFonts w:ascii="Times New Roman" w:hAnsi="Times New Roman"/>
                <w:bCs/>
                <w:sz w:val="28"/>
                <w:szCs w:val="28"/>
              </w:rPr>
            </w:pPr>
            <w:r w:rsidRPr="00033441">
              <w:rPr>
                <w:rFonts w:ascii="Times New Roman" w:hAnsi="Times New Roman"/>
                <w:bCs/>
                <w:sz w:val="28"/>
                <w:szCs w:val="28"/>
              </w:rPr>
              <w:t>2.</w:t>
            </w:r>
          </w:p>
        </w:tc>
        <w:tc>
          <w:tcPr>
            <w:tcW w:w="0" w:type="auto"/>
          </w:tcPr>
          <w:p w:rsidR="00204AB2" w:rsidRPr="00033441" w:rsidRDefault="00204AB2" w:rsidP="00C577B4">
            <w:pPr>
              <w:autoSpaceDE w:val="0"/>
              <w:autoSpaceDN w:val="0"/>
              <w:adjustRightInd w:val="0"/>
              <w:spacing w:after="0" w:line="240" w:lineRule="auto"/>
              <w:jc w:val="both"/>
              <w:rPr>
                <w:rFonts w:ascii="Times New Roman" w:hAnsi="Times New Roman"/>
                <w:sz w:val="28"/>
                <w:szCs w:val="28"/>
              </w:rPr>
            </w:pPr>
            <w:proofErr w:type="gramStart"/>
            <w:r w:rsidRPr="00033441">
              <w:rPr>
                <w:rFonts w:ascii="Times New Roman" w:hAnsi="Times New Roman"/>
                <w:sz w:val="28"/>
                <w:szCs w:val="28"/>
              </w:rPr>
              <w:t xml:space="preserve">Юридическое лицо </w:t>
            </w:r>
            <w:r w:rsidRPr="008B0497">
              <w:rPr>
                <w:rFonts w:ascii="Times New Roman" w:hAnsi="Times New Roman"/>
                <w:sz w:val="28"/>
                <w:szCs w:val="28"/>
              </w:rPr>
              <w:t>(независимо от организационно-правовой формы), осуществляющ</w:t>
            </w:r>
            <w:r>
              <w:rPr>
                <w:rFonts w:ascii="Times New Roman" w:hAnsi="Times New Roman"/>
                <w:sz w:val="28"/>
                <w:szCs w:val="28"/>
              </w:rPr>
              <w:t>е</w:t>
            </w:r>
            <w:r w:rsidRPr="008B0497">
              <w:rPr>
                <w:rFonts w:ascii="Times New Roman" w:hAnsi="Times New Roman"/>
                <w:sz w:val="28"/>
                <w:szCs w:val="28"/>
              </w:rPr>
              <w:t xml:space="preserve">е деятельность на территории Нижегородской области по передаче тепловой </w:t>
            </w:r>
            <w:r w:rsidRPr="008B0497">
              <w:rPr>
                <w:rFonts w:ascii="Times New Roman" w:hAnsi="Times New Roman"/>
                <w:sz w:val="28"/>
                <w:szCs w:val="28"/>
              </w:rPr>
              <w:lastRenderedPageBreak/>
              <w:t>энергии, теплоносителя по тепловым сетям, в отношении котор</w:t>
            </w:r>
            <w:r>
              <w:rPr>
                <w:rFonts w:ascii="Times New Roman" w:hAnsi="Times New Roman"/>
                <w:sz w:val="28"/>
                <w:szCs w:val="28"/>
              </w:rPr>
              <w:t>ого</w:t>
            </w:r>
            <w:r w:rsidRPr="008B0497">
              <w:rPr>
                <w:rFonts w:ascii="Times New Roman" w:hAnsi="Times New Roman"/>
                <w:sz w:val="28"/>
                <w:szCs w:val="28"/>
              </w:rPr>
              <w:t xml:space="preserve"> осуществляется государственное регулирование тарифов (цен), за исключением юридическ</w:t>
            </w:r>
            <w:r>
              <w:rPr>
                <w:rFonts w:ascii="Times New Roman" w:hAnsi="Times New Roman"/>
                <w:sz w:val="28"/>
                <w:szCs w:val="28"/>
              </w:rPr>
              <w:t>ого</w:t>
            </w:r>
            <w:r w:rsidRPr="008B0497">
              <w:rPr>
                <w:rFonts w:ascii="Times New Roman" w:hAnsi="Times New Roman"/>
                <w:sz w:val="28"/>
                <w:szCs w:val="28"/>
              </w:rPr>
              <w:t xml:space="preserve"> лиц</w:t>
            </w:r>
            <w:r>
              <w:rPr>
                <w:rFonts w:ascii="Times New Roman" w:hAnsi="Times New Roman"/>
                <w:sz w:val="28"/>
                <w:szCs w:val="28"/>
              </w:rPr>
              <w:t>а</w:t>
            </w:r>
            <w:r w:rsidRPr="008B0497">
              <w:rPr>
                <w:rFonts w:ascii="Times New Roman" w:hAnsi="Times New Roman"/>
                <w:sz w:val="28"/>
                <w:szCs w:val="28"/>
              </w:rPr>
              <w:t>, владеющ</w:t>
            </w:r>
            <w:r>
              <w:rPr>
                <w:rFonts w:ascii="Times New Roman" w:hAnsi="Times New Roman"/>
                <w:sz w:val="28"/>
                <w:szCs w:val="28"/>
              </w:rPr>
              <w:t>его</w:t>
            </w:r>
            <w:r w:rsidRPr="008B0497">
              <w:rPr>
                <w:rFonts w:ascii="Times New Roman" w:hAnsi="Times New Roman"/>
                <w:sz w:val="28"/>
                <w:szCs w:val="28"/>
              </w:rPr>
              <w:t xml:space="preserve"> на праве собственности или ином законном основании тепловыми сетями, расположенными в муниципальных округах, городских округах с численностью населения пятьсот тысяч человек и более</w:t>
            </w:r>
            <w:r w:rsidRPr="00033441">
              <w:rPr>
                <w:rFonts w:ascii="Times New Roman" w:hAnsi="Times New Roman"/>
                <w:sz w:val="28"/>
                <w:szCs w:val="28"/>
              </w:rPr>
              <w:t xml:space="preserve">, </w:t>
            </w:r>
            <w:r w:rsidRPr="00033441">
              <w:rPr>
                <w:rFonts w:ascii="Times New Roman" w:hAnsi="Times New Roman"/>
                <w:bCs/>
                <w:sz w:val="28"/>
                <w:szCs w:val="28"/>
              </w:rPr>
              <w:t>от имени которого обратилось</w:t>
            </w:r>
            <w:proofErr w:type="gramEnd"/>
            <w:r w:rsidRPr="00033441">
              <w:rPr>
                <w:rFonts w:ascii="Times New Roman" w:hAnsi="Times New Roman"/>
                <w:bCs/>
                <w:sz w:val="28"/>
                <w:szCs w:val="28"/>
              </w:rPr>
              <w:t xml:space="preserve"> лицо, действующее на основании доверенности</w:t>
            </w:r>
          </w:p>
        </w:tc>
        <w:tc>
          <w:tcPr>
            <w:tcW w:w="0" w:type="auto"/>
          </w:tcPr>
          <w:p w:rsidR="00204AB2" w:rsidRPr="00033441" w:rsidRDefault="00204AB2" w:rsidP="00204AB2">
            <w:pPr>
              <w:autoSpaceDE w:val="0"/>
              <w:autoSpaceDN w:val="0"/>
              <w:adjustRightInd w:val="0"/>
              <w:jc w:val="center"/>
              <w:outlineLvl w:val="0"/>
              <w:rPr>
                <w:rFonts w:ascii="Times New Roman" w:hAnsi="Times New Roman"/>
                <w:bCs/>
                <w:sz w:val="28"/>
                <w:szCs w:val="28"/>
              </w:rPr>
            </w:pPr>
            <w:r w:rsidRPr="00033441">
              <w:rPr>
                <w:rFonts w:ascii="Times New Roman" w:hAnsi="Times New Roman"/>
                <w:bCs/>
                <w:sz w:val="28"/>
                <w:szCs w:val="28"/>
              </w:rPr>
              <w:lastRenderedPageBreak/>
              <w:t>Б</w:t>
            </w:r>
          </w:p>
        </w:tc>
        <w:tc>
          <w:tcPr>
            <w:tcW w:w="0" w:type="auto"/>
          </w:tcPr>
          <w:p w:rsidR="00204AB2" w:rsidRPr="00033441" w:rsidRDefault="00204AB2" w:rsidP="00204AB2">
            <w:pPr>
              <w:jc w:val="center"/>
            </w:pPr>
            <w:r w:rsidRPr="00033441">
              <w:rPr>
                <w:rFonts w:ascii="Times New Roman" w:hAnsi="Times New Roman"/>
                <w:bCs/>
                <w:sz w:val="28"/>
                <w:szCs w:val="28"/>
              </w:rPr>
              <w:t>Б</w:t>
            </w:r>
            <w:proofErr w:type="gramStart"/>
            <w:r w:rsidRPr="00033441">
              <w:rPr>
                <w:rFonts w:ascii="Times New Roman" w:hAnsi="Times New Roman"/>
                <w:bCs/>
                <w:sz w:val="28"/>
                <w:szCs w:val="28"/>
              </w:rPr>
              <w:t>1</w:t>
            </w:r>
            <w:proofErr w:type="gramEnd"/>
          </w:p>
        </w:tc>
      </w:tr>
      <w:tr w:rsidR="00204AB2" w:rsidRPr="00033441" w:rsidTr="00204AB2">
        <w:tc>
          <w:tcPr>
            <w:tcW w:w="0" w:type="auto"/>
          </w:tcPr>
          <w:p w:rsidR="00204AB2" w:rsidRPr="00033441" w:rsidRDefault="00204AB2" w:rsidP="009C3A3F">
            <w:pPr>
              <w:autoSpaceDE w:val="0"/>
              <w:autoSpaceDN w:val="0"/>
              <w:adjustRightInd w:val="0"/>
              <w:spacing w:after="0" w:line="240" w:lineRule="auto"/>
              <w:jc w:val="center"/>
              <w:outlineLvl w:val="0"/>
              <w:rPr>
                <w:rFonts w:ascii="Times New Roman" w:hAnsi="Times New Roman"/>
                <w:bCs/>
                <w:sz w:val="28"/>
                <w:szCs w:val="28"/>
              </w:rPr>
            </w:pPr>
            <w:r w:rsidRPr="00033441">
              <w:rPr>
                <w:rFonts w:ascii="Times New Roman" w:hAnsi="Times New Roman"/>
                <w:bCs/>
                <w:sz w:val="28"/>
                <w:szCs w:val="28"/>
              </w:rPr>
              <w:lastRenderedPageBreak/>
              <w:t>3.</w:t>
            </w:r>
          </w:p>
        </w:tc>
        <w:tc>
          <w:tcPr>
            <w:tcW w:w="0" w:type="auto"/>
          </w:tcPr>
          <w:p w:rsidR="00204AB2" w:rsidRPr="00033441" w:rsidRDefault="00204AB2" w:rsidP="00C577B4">
            <w:pPr>
              <w:autoSpaceDE w:val="0"/>
              <w:autoSpaceDN w:val="0"/>
              <w:adjustRightInd w:val="0"/>
              <w:spacing w:after="0" w:line="240" w:lineRule="auto"/>
              <w:jc w:val="both"/>
              <w:rPr>
                <w:rFonts w:ascii="Times New Roman" w:hAnsi="Times New Roman"/>
                <w:b/>
                <w:bCs/>
                <w:sz w:val="28"/>
                <w:szCs w:val="28"/>
              </w:rPr>
            </w:pPr>
            <w:proofErr w:type="gramStart"/>
            <w:r w:rsidRPr="00033441">
              <w:rPr>
                <w:rFonts w:ascii="Times New Roman" w:hAnsi="Times New Roman"/>
                <w:sz w:val="28"/>
                <w:szCs w:val="28"/>
              </w:rPr>
              <w:t xml:space="preserve">Индивидуальный предприниматель, </w:t>
            </w:r>
            <w:r w:rsidRPr="008B0497">
              <w:rPr>
                <w:rFonts w:ascii="Times New Roman" w:hAnsi="Times New Roman"/>
                <w:sz w:val="28"/>
                <w:szCs w:val="28"/>
              </w:rPr>
              <w:t>осуществляющ</w:t>
            </w:r>
            <w:r>
              <w:rPr>
                <w:rFonts w:ascii="Times New Roman" w:hAnsi="Times New Roman"/>
                <w:sz w:val="28"/>
                <w:szCs w:val="28"/>
              </w:rPr>
              <w:t>ий</w:t>
            </w:r>
            <w:r w:rsidRPr="008B0497">
              <w:rPr>
                <w:rFonts w:ascii="Times New Roman" w:hAnsi="Times New Roman"/>
                <w:sz w:val="28"/>
                <w:szCs w:val="28"/>
              </w:rPr>
              <w:t xml:space="preserve"> деятельность на территории Нижегородской области по передаче тепловой энергии, теплоносителя по тепловым сетям, в отношении котор</w:t>
            </w:r>
            <w:r>
              <w:rPr>
                <w:rFonts w:ascii="Times New Roman" w:hAnsi="Times New Roman"/>
                <w:sz w:val="28"/>
                <w:szCs w:val="28"/>
              </w:rPr>
              <w:t>ого</w:t>
            </w:r>
            <w:r w:rsidRPr="008B0497">
              <w:rPr>
                <w:rFonts w:ascii="Times New Roman" w:hAnsi="Times New Roman"/>
                <w:sz w:val="28"/>
                <w:szCs w:val="28"/>
              </w:rPr>
              <w:t xml:space="preserve"> осуществляется государственное регулирование тарифов (цен), за исключением </w:t>
            </w:r>
            <w:r>
              <w:rPr>
                <w:rFonts w:ascii="Times New Roman" w:hAnsi="Times New Roman"/>
                <w:sz w:val="28"/>
                <w:szCs w:val="28"/>
              </w:rPr>
              <w:t>индивидуального предпринимателя</w:t>
            </w:r>
            <w:r w:rsidRPr="008B0497">
              <w:rPr>
                <w:rFonts w:ascii="Times New Roman" w:hAnsi="Times New Roman"/>
                <w:sz w:val="28"/>
                <w:szCs w:val="28"/>
              </w:rPr>
              <w:t>, владеющ</w:t>
            </w:r>
            <w:r>
              <w:rPr>
                <w:rFonts w:ascii="Times New Roman" w:hAnsi="Times New Roman"/>
                <w:sz w:val="28"/>
                <w:szCs w:val="28"/>
              </w:rPr>
              <w:t>его</w:t>
            </w:r>
            <w:r w:rsidRPr="008B0497">
              <w:rPr>
                <w:rFonts w:ascii="Times New Roman" w:hAnsi="Times New Roman"/>
                <w:sz w:val="28"/>
                <w:szCs w:val="28"/>
              </w:rPr>
              <w:t xml:space="preserve"> на праве собственности или ином законном основании тепловыми сетями, расположенными в муниципальных округах, городских округах с численностью населения пятьсот тысяч человек и более</w:t>
            </w:r>
            <w:proofErr w:type="gramEnd"/>
          </w:p>
        </w:tc>
        <w:tc>
          <w:tcPr>
            <w:tcW w:w="0" w:type="auto"/>
          </w:tcPr>
          <w:p w:rsidR="00204AB2" w:rsidRPr="00033441" w:rsidRDefault="00204AB2" w:rsidP="00204AB2">
            <w:pPr>
              <w:autoSpaceDE w:val="0"/>
              <w:autoSpaceDN w:val="0"/>
              <w:adjustRightInd w:val="0"/>
              <w:jc w:val="center"/>
              <w:outlineLvl w:val="0"/>
              <w:rPr>
                <w:rFonts w:ascii="Times New Roman" w:hAnsi="Times New Roman"/>
                <w:bCs/>
                <w:sz w:val="28"/>
                <w:szCs w:val="28"/>
              </w:rPr>
            </w:pPr>
            <w:r w:rsidRPr="00033441">
              <w:rPr>
                <w:rFonts w:ascii="Times New Roman" w:hAnsi="Times New Roman"/>
                <w:bCs/>
                <w:sz w:val="28"/>
                <w:szCs w:val="28"/>
              </w:rPr>
              <w:t>В</w:t>
            </w:r>
          </w:p>
        </w:tc>
        <w:tc>
          <w:tcPr>
            <w:tcW w:w="0" w:type="auto"/>
          </w:tcPr>
          <w:p w:rsidR="00204AB2" w:rsidRPr="00033441" w:rsidRDefault="00204AB2" w:rsidP="00204AB2">
            <w:pPr>
              <w:jc w:val="center"/>
            </w:pPr>
            <w:r w:rsidRPr="00033441">
              <w:rPr>
                <w:rFonts w:ascii="Times New Roman" w:hAnsi="Times New Roman"/>
                <w:bCs/>
                <w:sz w:val="28"/>
                <w:szCs w:val="28"/>
              </w:rPr>
              <w:t>В</w:t>
            </w:r>
            <w:proofErr w:type="gramStart"/>
            <w:r w:rsidRPr="00033441">
              <w:rPr>
                <w:rFonts w:ascii="Times New Roman" w:hAnsi="Times New Roman"/>
                <w:bCs/>
                <w:sz w:val="28"/>
                <w:szCs w:val="28"/>
              </w:rPr>
              <w:t>1</w:t>
            </w:r>
            <w:proofErr w:type="gramEnd"/>
          </w:p>
        </w:tc>
      </w:tr>
      <w:tr w:rsidR="00204AB2" w:rsidRPr="00033441" w:rsidTr="00204AB2">
        <w:tc>
          <w:tcPr>
            <w:tcW w:w="0" w:type="auto"/>
          </w:tcPr>
          <w:p w:rsidR="00204AB2" w:rsidRPr="00033441" w:rsidRDefault="00204AB2" w:rsidP="009C3A3F">
            <w:pPr>
              <w:autoSpaceDE w:val="0"/>
              <w:autoSpaceDN w:val="0"/>
              <w:adjustRightInd w:val="0"/>
              <w:spacing w:after="0" w:line="240" w:lineRule="auto"/>
              <w:jc w:val="center"/>
              <w:outlineLvl w:val="0"/>
              <w:rPr>
                <w:rFonts w:ascii="Times New Roman" w:hAnsi="Times New Roman"/>
                <w:bCs/>
                <w:sz w:val="28"/>
                <w:szCs w:val="28"/>
              </w:rPr>
            </w:pPr>
            <w:r w:rsidRPr="00033441">
              <w:rPr>
                <w:rFonts w:ascii="Times New Roman" w:hAnsi="Times New Roman"/>
                <w:bCs/>
                <w:sz w:val="28"/>
                <w:szCs w:val="28"/>
              </w:rPr>
              <w:t>4.</w:t>
            </w:r>
          </w:p>
        </w:tc>
        <w:tc>
          <w:tcPr>
            <w:tcW w:w="0" w:type="auto"/>
          </w:tcPr>
          <w:p w:rsidR="00204AB2" w:rsidRPr="00033441" w:rsidRDefault="00204AB2" w:rsidP="00C577B4">
            <w:pPr>
              <w:autoSpaceDE w:val="0"/>
              <w:autoSpaceDN w:val="0"/>
              <w:adjustRightInd w:val="0"/>
              <w:spacing w:after="0" w:line="240" w:lineRule="auto"/>
              <w:jc w:val="both"/>
              <w:outlineLvl w:val="0"/>
              <w:rPr>
                <w:rFonts w:ascii="Times New Roman" w:hAnsi="Times New Roman"/>
                <w:b/>
                <w:bCs/>
                <w:sz w:val="28"/>
                <w:szCs w:val="28"/>
              </w:rPr>
            </w:pPr>
            <w:proofErr w:type="gramStart"/>
            <w:r w:rsidRPr="00033441">
              <w:rPr>
                <w:rFonts w:ascii="Times New Roman" w:hAnsi="Times New Roman"/>
                <w:sz w:val="28"/>
                <w:szCs w:val="28"/>
              </w:rPr>
              <w:t xml:space="preserve">Индивидуальный предприниматель, </w:t>
            </w:r>
            <w:r w:rsidRPr="008B0497">
              <w:rPr>
                <w:rFonts w:ascii="Times New Roman" w:hAnsi="Times New Roman"/>
                <w:sz w:val="28"/>
                <w:szCs w:val="28"/>
              </w:rPr>
              <w:t>осуществляющ</w:t>
            </w:r>
            <w:r>
              <w:rPr>
                <w:rFonts w:ascii="Times New Roman" w:hAnsi="Times New Roman"/>
                <w:sz w:val="28"/>
                <w:szCs w:val="28"/>
              </w:rPr>
              <w:t>ий</w:t>
            </w:r>
            <w:r w:rsidRPr="008B0497">
              <w:rPr>
                <w:rFonts w:ascii="Times New Roman" w:hAnsi="Times New Roman"/>
                <w:sz w:val="28"/>
                <w:szCs w:val="28"/>
              </w:rPr>
              <w:t xml:space="preserve"> деятельность на территории Нижегородской области по передаче тепловой энергии, теплоносителя по тепловым сетям, в отношении котор</w:t>
            </w:r>
            <w:r>
              <w:rPr>
                <w:rFonts w:ascii="Times New Roman" w:hAnsi="Times New Roman"/>
                <w:sz w:val="28"/>
                <w:szCs w:val="28"/>
              </w:rPr>
              <w:t>ого</w:t>
            </w:r>
            <w:r w:rsidRPr="008B0497">
              <w:rPr>
                <w:rFonts w:ascii="Times New Roman" w:hAnsi="Times New Roman"/>
                <w:sz w:val="28"/>
                <w:szCs w:val="28"/>
              </w:rPr>
              <w:t xml:space="preserve"> осуществляется государственное регулирование тарифов (цен), за исключением </w:t>
            </w:r>
            <w:r>
              <w:rPr>
                <w:rFonts w:ascii="Times New Roman" w:hAnsi="Times New Roman"/>
                <w:sz w:val="28"/>
                <w:szCs w:val="28"/>
              </w:rPr>
              <w:t>индивидуального предпринимателя</w:t>
            </w:r>
            <w:r w:rsidRPr="008B0497">
              <w:rPr>
                <w:rFonts w:ascii="Times New Roman" w:hAnsi="Times New Roman"/>
                <w:sz w:val="28"/>
                <w:szCs w:val="28"/>
              </w:rPr>
              <w:t>, владеющ</w:t>
            </w:r>
            <w:r>
              <w:rPr>
                <w:rFonts w:ascii="Times New Roman" w:hAnsi="Times New Roman"/>
                <w:sz w:val="28"/>
                <w:szCs w:val="28"/>
              </w:rPr>
              <w:t>его</w:t>
            </w:r>
            <w:r w:rsidRPr="008B0497">
              <w:rPr>
                <w:rFonts w:ascii="Times New Roman" w:hAnsi="Times New Roman"/>
                <w:sz w:val="28"/>
                <w:szCs w:val="28"/>
              </w:rPr>
              <w:t xml:space="preserve"> на праве собственности или ином законном основании тепловыми сетями, расположенными в муниципальных округах, городских округах с </w:t>
            </w:r>
            <w:r w:rsidRPr="008B0497">
              <w:rPr>
                <w:rFonts w:ascii="Times New Roman" w:hAnsi="Times New Roman"/>
                <w:sz w:val="28"/>
                <w:szCs w:val="28"/>
              </w:rPr>
              <w:lastRenderedPageBreak/>
              <w:t>численностью населения пятьсот тысяч человек и более</w:t>
            </w:r>
            <w:r w:rsidRPr="00033441">
              <w:rPr>
                <w:rFonts w:ascii="Times New Roman" w:hAnsi="Times New Roman"/>
                <w:sz w:val="28"/>
                <w:szCs w:val="28"/>
              </w:rPr>
              <w:t xml:space="preserve">, </w:t>
            </w:r>
            <w:r w:rsidRPr="00033441">
              <w:rPr>
                <w:rFonts w:ascii="Times New Roman" w:hAnsi="Times New Roman"/>
                <w:bCs/>
                <w:sz w:val="28"/>
                <w:szCs w:val="28"/>
              </w:rPr>
              <w:t>от имени которого обратилось лицо, действующее на основании</w:t>
            </w:r>
            <w:proofErr w:type="gramEnd"/>
            <w:r w:rsidRPr="00033441">
              <w:rPr>
                <w:rFonts w:ascii="Times New Roman" w:hAnsi="Times New Roman"/>
                <w:bCs/>
                <w:sz w:val="28"/>
                <w:szCs w:val="28"/>
              </w:rPr>
              <w:t xml:space="preserve"> доверенности</w:t>
            </w:r>
          </w:p>
        </w:tc>
        <w:tc>
          <w:tcPr>
            <w:tcW w:w="0" w:type="auto"/>
          </w:tcPr>
          <w:p w:rsidR="00204AB2" w:rsidRPr="00033441" w:rsidRDefault="00204AB2" w:rsidP="00204AB2">
            <w:pPr>
              <w:autoSpaceDE w:val="0"/>
              <w:autoSpaceDN w:val="0"/>
              <w:adjustRightInd w:val="0"/>
              <w:jc w:val="center"/>
              <w:outlineLvl w:val="0"/>
              <w:rPr>
                <w:rFonts w:ascii="Times New Roman" w:hAnsi="Times New Roman"/>
                <w:b/>
                <w:bCs/>
                <w:sz w:val="28"/>
                <w:szCs w:val="28"/>
              </w:rPr>
            </w:pPr>
            <w:r w:rsidRPr="00033441">
              <w:rPr>
                <w:rFonts w:ascii="Times New Roman" w:hAnsi="Times New Roman"/>
                <w:bCs/>
                <w:sz w:val="28"/>
                <w:szCs w:val="28"/>
              </w:rPr>
              <w:lastRenderedPageBreak/>
              <w:t>Г</w:t>
            </w:r>
          </w:p>
        </w:tc>
        <w:tc>
          <w:tcPr>
            <w:tcW w:w="0" w:type="auto"/>
          </w:tcPr>
          <w:p w:rsidR="00204AB2" w:rsidRPr="00033441" w:rsidRDefault="00204AB2" w:rsidP="00204AB2">
            <w:pPr>
              <w:jc w:val="center"/>
            </w:pPr>
            <w:r w:rsidRPr="00033441">
              <w:rPr>
                <w:rFonts w:ascii="Times New Roman" w:hAnsi="Times New Roman"/>
                <w:bCs/>
                <w:sz w:val="28"/>
                <w:szCs w:val="28"/>
              </w:rPr>
              <w:t>Г</w:t>
            </w:r>
            <w:proofErr w:type="gramStart"/>
            <w:r w:rsidRPr="00033441">
              <w:rPr>
                <w:rFonts w:ascii="Times New Roman" w:hAnsi="Times New Roman"/>
                <w:bCs/>
                <w:sz w:val="28"/>
                <w:szCs w:val="28"/>
              </w:rPr>
              <w:t>1</w:t>
            </w:r>
            <w:proofErr w:type="gramEnd"/>
          </w:p>
        </w:tc>
      </w:tr>
    </w:tbl>
    <w:p w:rsidR="00204AB2" w:rsidRPr="00033441" w:rsidRDefault="00204AB2" w:rsidP="00204AB2">
      <w:pPr>
        <w:autoSpaceDE w:val="0"/>
        <w:autoSpaceDN w:val="0"/>
        <w:adjustRightInd w:val="0"/>
        <w:spacing w:after="0" w:line="240" w:lineRule="auto"/>
        <w:jc w:val="center"/>
        <w:outlineLvl w:val="0"/>
        <w:rPr>
          <w:rFonts w:ascii="Times New Roman" w:hAnsi="Times New Roman"/>
          <w:b/>
          <w:bCs/>
          <w:sz w:val="28"/>
          <w:szCs w:val="28"/>
        </w:rPr>
      </w:pPr>
    </w:p>
    <w:p w:rsidR="00204AB2" w:rsidRPr="00033441" w:rsidRDefault="00204AB2" w:rsidP="00204AB2">
      <w:pPr>
        <w:autoSpaceDE w:val="0"/>
        <w:autoSpaceDN w:val="0"/>
        <w:adjustRightInd w:val="0"/>
        <w:spacing w:after="0" w:line="240" w:lineRule="auto"/>
        <w:jc w:val="center"/>
        <w:outlineLvl w:val="0"/>
        <w:rPr>
          <w:rFonts w:ascii="Times New Roman" w:hAnsi="Times New Roman"/>
          <w:b/>
          <w:bCs/>
          <w:sz w:val="28"/>
          <w:szCs w:val="28"/>
        </w:rPr>
      </w:pPr>
      <w:r w:rsidRPr="00033441">
        <w:rPr>
          <w:rFonts w:ascii="Times New Roman" w:hAnsi="Times New Roman"/>
          <w:b/>
          <w:bCs/>
          <w:sz w:val="28"/>
          <w:szCs w:val="28"/>
          <w:lang w:val="en-US"/>
        </w:rPr>
        <w:t>III</w:t>
      </w:r>
      <w:r w:rsidRPr="00033441">
        <w:rPr>
          <w:rFonts w:ascii="Times New Roman" w:hAnsi="Times New Roman"/>
          <w:b/>
          <w:bCs/>
          <w:sz w:val="28"/>
          <w:szCs w:val="28"/>
        </w:rPr>
        <w:t xml:space="preserve">. Исчерпывающий перечень документов и (или) информации, </w:t>
      </w:r>
    </w:p>
    <w:p w:rsidR="00204AB2" w:rsidRPr="00033441" w:rsidRDefault="00204AB2" w:rsidP="00204AB2">
      <w:pPr>
        <w:autoSpaceDE w:val="0"/>
        <w:autoSpaceDN w:val="0"/>
        <w:adjustRightInd w:val="0"/>
        <w:spacing w:after="0" w:line="240" w:lineRule="auto"/>
        <w:jc w:val="center"/>
        <w:outlineLvl w:val="0"/>
        <w:rPr>
          <w:rFonts w:ascii="Times New Roman" w:hAnsi="Times New Roman"/>
          <w:b/>
          <w:bCs/>
          <w:sz w:val="28"/>
          <w:szCs w:val="28"/>
        </w:rPr>
      </w:pPr>
      <w:proofErr w:type="gramStart"/>
      <w:r w:rsidRPr="00033441">
        <w:rPr>
          <w:rFonts w:ascii="Times New Roman" w:hAnsi="Times New Roman"/>
          <w:b/>
          <w:bCs/>
          <w:sz w:val="28"/>
          <w:szCs w:val="28"/>
        </w:rPr>
        <w:t>необходимых</w:t>
      </w:r>
      <w:proofErr w:type="gramEnd"/>
      <w:r w:rsidRPr="00033441">
        <w:rPr>
          <w:rFonts w:ascii="Times New Roman" w:hAnsi="Times New Roman"/>
          <w:b/>
          <w:bCs/>
          <w:sz w:val="28"/>
          <w:szCs w:val="28"/>
        </w:rPr>
        <w:t xml:space="preserve"> для предоставления государственной услуги</w:t>
      </w:r>
    </w:p>
    <w:p w:rsidR="00204AB2" w:rsidRPr="00033441" w:rsidRDefault="00204AB2" w:rsidP="00204AB2">
      <w:pPr>
        <w:autoSpaceDE w:val="0"/>
        <w:autoSpaceDN w:val="0"/>
        <w:adjustRightInd w:val="0"/>
        <w:spacing w:after="0" w:line="240" w:lineRule="auto"/>
        <w:jc w:val="center"/>
        <w:outlineLvl w:val="0"/>
        <w:rPr>
          <w:rFonts w:ascii="Times New Roman" w:hAnsi="Times New Roman"/>
          <w:b/>
          <w:bCs/>
          <w:sz w:val="28"/>
          <w:szCs w:val="28"/>
        </w:rPr>
      </w:pPr>
    </w:p>
    <w:p w:rsidR="00204AB2" w:rsidRPr="00033441" w:rsidRDefault="00204AB2" w:rsidP="00204AB2">
      <w:pPr>
        <w:autoSpaceDE w:val="0"/>
        <w:autoSpaceDN w:val="0"/>
        <w:adjustRightInd w:val="0"/>
        <w:spacing w:after="0" w:line="240" w:lineRule="auto"/>
        <w:jc w:val="right"/>
        <w:rPr>
          <w:rFonts w:ascii="Times New Roman" w:hAnsi="Times New Roman"/>
          <w:b/>
          <w:bCs/>
          <w:sz w:val="28"/>
          <w:szCs w:val="28"/>
        </w:rPr>
      </w:pPr>
      <w:r w:rsidRPr="00033441">
        <w:rPr>
          <w:rFonts w:ascii="Times New Roman" w:eastAsia="Calibri" w:hAnsi="Times New Roman"/>
          <w:bCs/>
          <w:sz w:val="28"/>
          <w:szCs w:val="28"/>
        </w:rPr>
        <w:t>Таблица 2</w:t>
      </w:r>
    </w:p>
    <w:p w:rsidR="00204AB2" w:rsidRPr="00033441" w:rsidRDefault="00204AB2" w:rsidP="00204AB2">
      <w:pPr>
        <w:autoSpaceDE w:val="0"/>
        <w:autoSpaceDN w:val="0"/>
        <w:adjustRightInd w:val="0"/>
        <w:spacing w:after="0" w:line="240" w:lineRule="auto"/>
        <w:jc w:val="center"/>
        <w:outlineLvl w:val="0"/>
        <w:rPr>
          <w:rFonts w:ascii="Times New Roman" w:hAnsi="Times New Roman"/>
          <w:b/>
          <w:bCs/>
          <w:sz w:val="28"/>
          <w:szCs w:val="28"/>
        </w:rPr>
      </w:pPr>
    </w:p>
    <w:tbl>
      <w:tblPr>
        <w:tblStyle w:val="ad"/>
        <w:tblW w:w="0" w:type="auto"/>
        <w:tblLook w:val="04A0"/>
      </w:tblPr>
      <w:tblGrid>
        <w:gridCol w:w="484"/>
        <w:gridCol w:w="2552"/>
        <w:gridCol w:w="4555"/>
        <w:gridCol w:w="3416"/>
        <w:gridCol w:w="4345"/>
      </w:tblGrid>
      <w:tr w:rsidR="00204AB2" w:rsidRPr="00033441" w:rsidTr="00204AB2">
        <w:tc>
          <w:tcPr>
            <w:tcW w:w="0" w:type="auto"/>
            <w:vAlign w:val="center"/>
          </w:tcPr>
          <w:p w:rsidR="00204AB2" w:rsidRPr="00033441" w:rsidRDefault="00204AB2" w:rsidP="00A23D98">
            <w:pPr>
              <w:autoSpaceDE w:val="0"/>
              <w:autoSpaceDN w:val="0"/>
              <w:adjustRightInd w:val="0"/>
              <w:spacing w:after="0" w:line="240" w:lineRule="auto"/>
              <w:jc w:val="center"/>
              <w:outlineLvl w:val="0"/>
              <w:rPr>
                <w:rFonts w:ascii="Times New Roman" w:hAnsi="Times New Roman"/>
                <w:b/>
                <w:bCs/>
                <w:sz w:val="28"/>
                <w:szCs w:val="28"/>
              </w:rPr>
            </w:pPr>
            <w:r w:rsidRPr="00033441">
              <w:rPr>
                <w:rFonts w:ascii="Times New Roman" w:hAnsi="Times New Roman"/>
                <w:sz w:val="28"/>
                <w:szCs w:val="24"/>
              </w:rPr>
              <w:t>№</w:t>
            </w:r>
          </w:p>
        </w:tc>
        <w:tc>
          <w:tcPr>
            <w:tcW w:w="0" w:type="auto"/>
            <w:vAlign w:val="center"/>
          </w:tcPr>
          <w:p w:rsidR="00204AB2" w:rsidRPr="00033441" w:rsidRDefault="00204AB2" w:rsidP="00A23D98">
            <w:pPr>
              <w:autoSpaceDE w:val="0"/>
              <w:autoSpaceDN w:val="0"/>
              <w:adjustRightInd w:val="0"/>
              <w:spacing w:after="0" w:line="240" w:lineRule="auto"/>
              <w:jc w:val="center"/>
              <w:outlineLvl w:val="0"/>
              <w:rPr>
                <w:rFonts w:ascii="Times New Roman" w:hAnsi="Times New Roman"/>
                <w:sz w:val="28"/>
                <w:szCs w:val="28"/>
              </w:rPr>
            </w:pPr>
            <w:r w:rsidRPr="00033441">
              <w:rPr>
                <w:rFonts w:ascii="Times New Roman" w:hAnsi="Times New Roman"/>
                <w:sz w:val="28"/>
                <w:szCs w:val="28"/>
              </w:rPr>
              <w:t>Идентификаторы категорий (признаков) заявителей</w:t>
            </w:r>
          </w:p>
        </w:tc>
        <w:tc>
          <w:tcPr>
            <w:tcW w:w="0" w:type="auto"/>
            <w:vAlign w:val="center"/>
          </w:tcPr>
          <w:p w:rsidR="00204AB2" w:rsidRPr="00033441" w:rsidRDefault="00204AB2" w:rsidP="00A23D98">
            <w:pPr>
              <w:autoSpaceDE w:val="0"/>
              <w:autoSpaceDN w:val="0"/>
              <w:adjustRightInd w:val="0"/>
              <w:spacing w:after="0" w:line="240" w:lineRule="auto"/>
              <w:jc w:val="center"/>
              <w:outlineLvl w:val="0"/>
              <w:rPr>
                <w:rFonts w:ascii="Times New Roman" w:hAnsi="Times New Roman"/>
                <w:sz w:val="28"/>
                <w:szCs w:val="28"/>
              </w:rPr>
            </w:pPr>
            <w:r w:rsidRPr="00033441">
              <w:rPr>
                <w:rFonts w:ascii="Times New Roman" w:hAnsi="Times New Roman"/>
                <w:sz w:val="28"/>
                <w:szCs w:val="28"/>
              </w:rPr>
              <w:t>Перечень необходимых для предоставления государственной услуги документов</w:t>
            </w:r>
          </w:p>
        </w:tc>
        <w:tc>
          <w:tcPr>
            <w:tcW w:w="0" w:type="auto"/>
            <w:vAlign w:val="center"/>
          </w:tcPr>
          <w:p w:rsidR="00204AB2" w:rsidRPr="00033441" w:rsidRDefault="00204AB2" w:rsidP="00A23D98">
            <w:pPr>
              <w:autoSpaceDE w:val="0"/>
              <w:autoSpaceDN w:val="0"/>
              <w:adjustRightInd w:val="0"/>
              <w:spacing w:after="0" w:line="240" w:lineRule="auto"/>
              <w:jc w:val="center"/>
              <w:outlineLvl w:val="0"/>
              <w:rPr>
                <w:rFonts w:ascii="Times New Roman" w:hAnsi="Times New Roman"/>
                <w:sz w:val="28"/>
                <w:szCs w:val="28"/>
              </w:rPr>
            </w:pPr>
            <w:r w:rsidRPr="00033441">
              <w:rPr>
                <w:rFonts w:ascii="Times New Roman" w:hAnsi="Times New Roman"/>
                <w:sz w:val="28"/>
                <w:szCs w:val="28"/>
              </w:rPr>
              <w:t>Способы подачи документов, требования к представлению документов</w:t>
            </w:r>
          </w:p>
        </w:tc>
        <w:tc>
          <w:tcPr>
            <w:tcW w:w="0" w:type="auto"/>
            <w:vAlign w:val="center"/>
          </w:tcPr>
          <w:p w:rsidR="00204AB2" w:rsidRPr="00033441" w:rsidRDefault="00204AB2" w:rsidP="00A23D98">
            <w:pPr>
              <w:autoSpaceDE w:val="0"/>
              <w:autoSpaceDN w:val="0"/>
              <w:adjustRightInd w:val="0"/>
              <w:spacing w:after="0" w:line="240" w:lineRule="auto"/>
              <w:jc w:val="center"/>
              <w:outlineLvl w:val="0"/>
              <w:rPr>
                <w:rFonts w:ascii="Times New Roman" w:hAnsi="Times New Roman"/>
                <w:sz w:val="28"/>
                <w:szCs w:val="28"/>
              </w:rPr>
            </w:pPr>
            <w:r w:rsidRPr="00033441">
              <w:rPr>
                <w:rFonts w:ascii="Times New Roman" w:hAnsi="Times New Roman"/>
                <w:sz w:val="28"/>
                <w:szCs w:val="28"/>
              </w:rPr>
              <w:t>Иные требования</w:t>
            </w:r>
          </w:p>
        </w:tc>
      </w:tr>
      <w:tr w:rsidR="00204AB2" w:rsidRPr="00033441" w:rsidTr="00204AB2">
        <w:tc>
          <w:tcPr>
            <w:tcW w:w="0" w:type="auto"/>
            <w:gridSpan w:val="5"/>
          </w:tcPr>
          <w:p w:rsidR="00204AB2" w:rsidRPr="00033441" w:rsidRDefault="00204AB2" w:rsidP="00A23D98">
            <w:pPr>
              <w:autoSpaceDE w:val="0"/>
              <w:autoSpaceDN w:val="0"/>
              <w:adjustRightInd w:val="0"/>
              <w:spacing w:after="0" w:line="240" w:lineRule="auto"/>
              <w:jc w:val="both"/>
              <w:outlineLvl w:val="0"/>
              <w:rPr>
                <w:rFonts w:ascii="Times New Roman" w:hAnsi="Times New Roman"/>
                <w:b/>
                <w:bCs/>
                <w:sz w:val="28"/>
                <w:szCs w:val="28"/>
              </w:rPr>
            </w:pPr>
            <w:r w:rsidRPr="00033441">
              <w:rPr>
                <w:rFonts w:ascii="Times New Roman" w:hAnsi="Times New Roman"/>
                <w:sz w:val="28"/>
                <w:szCs w:val="28"/>
              </w:rPr>
              <w:t>Исчерпывающий перечень документов</w:t>
            </w:r>
            <w:r w:rsidRPr="00033441">
              <w:rPr>
                <w:rFonts w:ascii="Times New Roman" w:hAnsi="Times New Roman"/>
                <w:bCs/>
                <w:sz w:val="28"/>
                <w:szCs w:val="28"/>
              </w:rPr>
              <w:t xml:space="preserve"> и (или) информации</w:t>
            </w:r>
            <w:r w:rsidRPr="00033441">
              <w:rPr>
                <w:rFonts w:ascii="Times New Roman" w:hAnsi="Times New Roman"/>
                <w:sz w:val="28"/>
                <w:szCs w:val="28"/>
              </w:rPr>
              <w:t>, необходимых в соответствии с законодательными и иными нормативными правовыми актами для предоставления государственной услуги, которые заявитель должен представить самостоятельно</w:t>
            </w:r>
          </w:p>
        </w:tc>
      </w:tr>
      <w:tr w:rsidR="00204AB2" w:rsidRPr="00033441" w:rsidTr="00204AB2">
        <w:tc>
          <w:tcPr>
            <w:tcW w:w="0" w:type="auto"/>
          </w:tcPr>
          <w:p w:rsidR="00204AB2" w:rsidRPr="00033441" w:rsidRDefault="00204AB2" w:rsidP="00A23D98">
            <w:pPr>
              <w:autoSpaceDE w:val="0"/>
              <w:autoSpaceDN w:val="0"/>
              <w:adjustRightInd w:val="0"/>
              <w:spacing w:after="0" w:line="240" w:lineRule="auto"/>
              <w:jc w:val="center"/>
              <w:outlineLvl w:val="0"/>
              <w:rPr>
                <w:rFonts w:ascii="Times New Roman" w:hAnsi="Times New Roman"/>
                <w:sz w:val="28"/>
                <w:szCs w:val="24"/>
              </w:rPr>
            </w:pPr>
            <w:r w:rsidRPr="00033441">
              <w:rPr>
                <w:rFonts w:ascii="Times New Roman" w:hAnsi="Times New Roman"/>
                <w:sz w:val="28"/>
                <w:szCs w:val="24"/>
              </w:rPr>
              <w:t>1.</w:t>
            </w:r>
          </w:p>
        </w:tc>
        <w:tc>
          <w:tcPr>
            <w:tcW w:w="0" w:type="auto"/>
          </w:tcPr>
          <w:p w:rsidR="00204AB2" w:rsidRPr="00033441" w:rsidRDefault="00204AB2" w:rsidP="00A23D98">
            <w:pPr>
              <w:autoSpaceDE w:val="0"/>
              <w:autoSpaceDN w:val="0"/>
              <w:adjustRightInd w:val="0"/>
              <w:spacing w:after="0" w:line="240" w:lineRule="auto"/>
              <w:jc w:val="center"/>
              <w:outlineLvl w:val="0"/>
              <w:rPr>
                <w:rFonts w:ascii="Times New Roman" w:hAnsi="Times New Roman"/>
                <w:sz w:val="28"/>
                <w:szCs w:val="28"/>
              </w:rPr>
            </w:pPr>
            <w:r w:rsidRPr="00033441">
              <w:rPr>
                <w:rFonts w:ascii="Times New Roman" w:hAnsi="Times New Roman"/>
                <w:sz w:val="28"/>
                <w:szCs w:val="28"/>
              </w:rPr>
              <w:t>А – Г</w:t>
            </w:r>
          </w:p>
          <w:p w:rsidR="00204AB2" w:rsidRPr="00033441" w:rsidRDefault="00204AB2" w:rsidP="00A23D98">
            <w:pPr>
              <w:autoSpaceDE w:val="0"/>
              <w:autoSpaceDN w:val="0"/>
              <w:adjustRightInd w:val="0"/>
              <w:spacing w:after="0" w:line="240" w:lineRule="auto"/>
              <w:jc w:val="center"/>
              <w:outlineLvl w:val="0"/>
              <w:rPr>
                <w:rFonts w:ascii="Times New Roman" w:hAnsi="Times New Roman"/>
                <w:sz w:val="28"/>
                <w:szCs w:val="28"/>
              </w:rPr>
            </w:pPr>
            <w:r w:rsidRPr="00033441">
              <w:rPr>
                <w:rFonts w:ascii="Times New Roman" w:hAnsi="Times New Roman"/>
                <w:sz w:val="28"/>
                <w:szCs w:val="28"/>
              </w:rPr>
              <w:t>А</w:t>
            </w:r>
            <w:proofErr w:type="gramStart"/>
            <w:r w:rsidRPr="00033441">
              <w:rPr>
                <w:rFonts w:ascii="Times New Roman" w:hAnsi="Times New Roman"/>
                <w:sz w:val="28"/>
                <w:szCs w:val="28"/>
              </w:rPr>
              <w:t>1</w:t>
            </w:r>
            <w:proofErr w:type="gramEnd"/>
            <w:r w:rsidRPr="00033441">
              <w:rPr>
                <w:rFonts w:ascii="Times New Roman" w:hAnsi="Times New Roman"/>
                <w:sz w:val="28"/>
                <w:szCs w:val="28"/>
              </w:rPr>
              <w:t xml:space="preserve"> – Г1</w:t>
            </w:r>
          </w:p>
        </w:tc>
        <w:tc>
          <w:tcPr>
            <w:tcW w:w="0" w:type="auto"/>
          </w:tcPr>
          <w:p w:rsidR="00204AB2" w:rsidRPr="00033441" w:rsidRDefault="00204AB2" w:rsidP="00A23D98">
            <w:pPr>
              <w:autoSpaceDE w:val="0"/>
              <w:autoSpaceDN w:val="0"/>
              <w:adjustRightInd w:val="0"/>
              <w:spacing w:after="0" w:line="240" w:lineRule="auto"/>
              <w:jc w:val="both"/>
              <w:outlineLvl w:val="0"/>
              <w:rPr>
                <w:rFonts w:ascii="Times New Roman" w:hAnsi="Times New Roman"/>
                <w:b/>
                <w:bCs/>
                <w:sz w:val="28"/>
                <w:szCs w:val="28"/>
              </w:rPr>
            </w:pPr>
            <w:r w:rsidRPr="00033441">
              <w:rPr>
                <w:rFonts w:ascii="Times New Roman" w:hAnsi="Times New Roman"/>
                <w:sz w:val="28"/>
                <w:szCs w:val="28"/>
              </w:rPr>
              <w:t>Запрос о предоставлении государственной услуги</w:t>
            </w:r>
          </w:p>
        </w:tc>
        <w:tc>
          <w:tcPr>
            <w:tcW w:w="0" w:type="auto"/>
          </w:tcPr>
          <w:p w:rsidR="00204AB2" w:rsidRPr="00033441" w:rsidRDefault="00204AB2" w:rsidP="00A23D98">
            <w:pPr>
              <w:autoSpaceDE w:val="0"/>
              <w:autoSpaceDN w:val="0"/>
              <w:adjustRightInd w:val="0"/>
              <w:spacing w:after="0" w:line="240" w:lineRule="auto"/>
              <w:jc w:val="both"/>
              <w:outlineLvl w:val="0"/>
              <w:rPr>
                <w:rFonts w:ascii="Times New Roman" w:hAnsi="Times New Roman"/>
                <w:b/>
                <w:bCs/>
                <w:sz w:val="28"/>
                <w:szCs w:val="28"/>
              </w:rPr>
            </w:pPr>
            <w:r w:rsidRPr="00033441">
              <w:rPr>
                <w:rFonts w:ascii="Times New Roman" w:hAnsi="Times New Roman"/>
                <w:sz w:val="28"/>
                <w:szCs w:val="28"/>
              </w:rPr>
              <w:t>На бумажном носителе посредством личного обращения в Орган власти, посредством почтового отправления, в электронном виде посредством направления на электронную почту Органа власти</w:t>
            </w:r>
          </w:p>
        </w:tc>
        <w:tc>
          <w:tcPr>
            <w:tcW w:w="0" w:type="auto"/>
          </w:tcPr>
          <w:p w:rsidR="00204AB2" w:rsidRPr="00033441" w:rsidRDefault="00204AB2" w:rsidP="00A23D98">
            <w:pPr>
              <w:autoSpaceDE w:val="0"/>
              <w:autoSpaceDN w:val="0"/>
              <w:adjustRightInd w:val="0"/>
              <w:spacing w:after="0" w:line="240" w:lineRule="auto"/>
              <w:jc w:val="both"/>
              <w:outlineLvl w:val="0"/>
              <w:rPr>
                <w:rFonts w:ascii="Times New Roman" w:hAnsi="Times New Roman"/>
                <w:b/>
                <w:bCs/>
                <w:sz w:val="28"/>
                <w:szCs w:val="28"/>
              </w:rPr>
            </w:pPr>
            <w:r w:rsidRPr="00033441">
              <w:rPr>
                <w:rFonts w:ascii="Times New Roman" w:hAnsi="Times New Roman"/>
                <w:sz w:val="28"/>
                <w:szCs w:val="28"/>
              </w:rPr>
              <w:t xml:space="preserve">Количество экземпляров – 1. Допускается формирование электронных документов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33441">
              <w:rPr>
                <w:rFonts w:ascii="Times New Roman" w:hAnsi="Times New Roman"/>
                <w:sz w:val="28"/>
                <w:szCs w:val="28"/>
              </w:rPr>
              <w:t>dpi</w:t>
            </w:r>
            <w:proofErr w:type="spellEnd"/>
            <w:r w:rsidRPr="00033441">
              <w:rPr>
                <w:rFonts w:ascii="Times New Roman" w:hAnsi="Times New Roman"/>
                <w:sz w:val="28"/>
                <w:szCs w:val="28"/>
              </w:rPr>
              <w:t xml:space="preserve"> (масштаб 1:1) и всех аутентичных признаков подлинности, а именно: графической подписи </w:t>
            </w:r>
            <w:r w:rsidRPr="00033441">
              <w:rPr>
                <w:rFonts w:ascii="Times New Roman" w:hAnsi="Times New Roman"/>
                <w:sz w:val="28"/>
                <w:szCs w:val="28"/>
              </w:rPr>
              <w:lastRenderedPageBreak/>
              <w:t>лица, печати (при наличии), углового штампа бланка</w:t>
            </w:r>
          </w:p>
        </w:tc>
      </w:tr>
      <w:tr w:rsidR="00204AB2" w:rsidRPr="00033441" w:rsidTr="00204AB2">
        <w:tc>
          <w:tcPr>
            <w:tcW w:w="0" w:type="auto"/>
          </w:tcPr>
          <w:p w:rsidR="00204AB2" w:rsidRPr="00033441" w:rsidRDefault="00204AB2" w:rsidP="00A23D98">
            <w:pPr>
              <w:autoSpaceDE w:val="0"/>
              <w:autoSpaceDN w:val="0"/>
              <w:adjustRightInd w:val="0"/>
              <w:spacing w:after="0" w:line="240" w:lineRule="auto"/>
              <w:jc w:val="center"/>
              <w:outlineLvl w:val="0"/>
              <w:rPr>
                <w:rFonts w:ascii="Times New Roman" w:hAnsi="Times New Roman"/>
                <w:sz w:val="28"/>
                <w:szCs w:val="24"/>
              </w:rPr>
            </w:pPr>
            <w:r w:rsidRPr="00033441">
              <w:rPr>
                <w:rFonts w:ascii="Times New Roman" w:hAnsi="Times New Roman"/>
                <w:sz w:val="28"/>
                <w:szCs w:val="24"/>
              </w:rPr>
              <w:lastRenderedPageBreak/>
              <w:t>2.</w:t>
            </w:r>
          </w:p>
        </w:tc>
        <w:tc>
          <w:tcPr>
            <w:tcW w:w="0" w:type="auto"/>
          </w:tcPr>
          <w:p w:rsidR="00204AB2" w:rsidRPr="00033441" w:rsidRDefault="00204AB2" w:rsidP="00A23D98">
            <w:pPr>
              <w:autoSpaceDE w:val="0"/>
              <w:autoSpaceDN w:val="0"/>
              <w:adjustRightInd w:val="0"/>
              <w:spacing w:after="0" w:line="240" w:lineRule="auto"/>
              <w:jc w:val="center"/>
              <w:outlineLvl w:val="0"/>
              <w:rPr>
                <w:rFonts w:ascii="Times New Roman" w:hAnsi="Times New Roman"/>
                <w:sz w:val="28"/>
                <w:szCs w:val="28"/>
              </w:rPr>
            </w:pPr>
            <w:r w:rsidRPr="00033441">
              <w:rPr>
                <w:rFonts w:ascii="Times New Roman" w:hAnsi="Times New Roman"/>
                <w:sz w:val="28"/>
                <w:szCs w:val="28"/>
              </w:rPr>
              <w:t>А – Г</w:t>
            </w:r>
          </w:p>
        </w:tc>
        <w:tc>
          <w:tcPr>
            <w:tcW w:w="0" w:type="auto"/>
          </w:tcPr>
          <w:p w:rsidR="00204AB2" w:rsidRPr="00033441" w:rsidRDefault="00204AB2" w:rsidP="00C577B4">
            <w:pPr>
              <w:autoSpaceDE w:val="0"/>
              <w:autoSpaceDN w:val="0"/>
              <w:adjustRightInd w:val="0"/>
              <w:spacing w:after="0" w:line="240" w:lineRule="auto"/>
              <w:jc w:val="both"/>
              <w:outlineLvl w:val="0"/>
              <w:rPr>
                <w:rFonts w:ascii="Times New Roman" w:hAnsi="Times New Roman"/>
                <w:b/>
                <w:bCs/>
                <w:sz w:val="28"/>
                <w:szCs w:val="28"/>
              </w:rPr>
            </w:pPr>
            <w:r w:rsidRPr="00033441">
              <w:rPr>
                <w:rFonts w:ascii="Times New Roman" w:hAnsi="Times New Roman"/>
                <w:sz w:val="28"/>
                <w:szCs w:val="28"/>
              </w:rPr>
              <w:t xml:space="preserve">Заверенные в установленном порядке копии документов, подтверждающих наличие на праве собственности или ином законном основании имущества, используемого для </w:t>
            </w:r>
            <w:r>
              <w:rPr>
                <w:rFonts w:ascii="Times New Roman" w:hAnsi="Times New Roman"/>
                <w:sz w:val="28"/>
                <w:szCs w:val="28"/>
              </w:rPr>
              <w:t xml:space="preserve">передачи </w:t>
            </w:r>
            <w:r w:rsidRPr="00033441">
              <w:rPr>
                <w:rFonts w:ascii="Times New Roman" w:hAnsi="Times New Roman"/>
                <w:sz w:val="28"/>
                <w:szCs w:val="28"/>
              </w:rPr>
              <w:t xml:space="preserve"> тепловой энергии</w:t>
            </w:r>
          </w:p>
        </w:tc>
        <w:tc>
          <w:tcPr>
            <w:tcW w:w="0" w:type="auto"/>
          </w:tcPr>
          <w:p w:rsidR="00204AB2" w:rsidRPr="00033441" w:rsidRDefault="00204AB2" w:rsidP="00A23D98">
            <w:pPr>
              <w:autoSpaceDE w:val="0"/>
              <w:autoSpaceDN w:val="0"/>
              <w:adjustRightInd w:val="0"/>
              <w:spacing w:after="0" w:line="240" w:lineRule="auto"/>
              <w:jc w:val="both"/>
              <w:outlineLvl w:val="0"/>
              <w:rPr>
                <w:rFonts w:ascii="Times New Roman" w:hAnsi="Times New Roman"/>
                <w:b/>
                <w:bCs/>
                <w:sz w:val="28"/>
                <w:szCs w:val="28"/>
              </w:rPr>
            </w:pPr>
            <w:r w:rsidRPr="00033441">
              <w:rPr>
                <w:rFonts w:ascii="Times New Roman" w:hAnsi="Times New Roman"/>
                <w:sz w:val="28"/>
                <w:szCs w:val="28"/>
              </w:rPr>
              <w:t>На бумажном носителе посредством личного обращения в Орган власти, посредством почтового отправления, в электронном виде посредством направления на электронную почту Органа власти</w:t>
            </w:r>
          </w:p>
        </w:tc>
        <w:tc>
          <w:tcPr>
            <w:tcW w:w="0" w:type="auto"/>
          </w:tcPr>
          <w:p w:rsidR="00204AB2" w:rsidRPr="00033441" w:rsidRDefault="00204AB2" w:rsidP="00A23D98">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 xml:space="preserve">Количество экземпляров – 1. </w:t>
            </w:r>
            <w:proofErr w:type="gramStart"/>
            <w:r w:rsidRPr="00033441">
              <w:rPr>
                <w:rFonts w:ascii="Times New Roman" w:hAnsi="Times New Roman" w:cs="Times New Roman"/>
                <w:sz w:val="28"/>
                <w:szCs w:val="28"/>
              </w:rPr>
              <w:t xml:space="preserve">Документы должны содержать реквизиты, наличие которых в соответствии с законодательством Российской Федерации является обязательным (номер, дата, подпись, печать (при наличии). </w:t>
            </w:r>
            <w:proofErr w:type="gramEnd"/>
          </w:p>
          <w:p w:rsidR="00204AB2" w:rsidRPr="00033441" w:rsidRDefault="00204AB2" w:rsidP="00A23D98">
            <w:pPr>
              <w:pStyle w:val="ConsPlusNormal"/>
              <w:jc w:val="both"/>
              <w:rPr>
                <w:rFonts w:ascii="Times New Roman" w:hAnsi="Times New Roman" w:cs="Times New Roman"/>
                <w:b/>
                <w:bCs/>
                <w:sz w:val="28"/>
                <w:szCs w:val="28"/>
              </w:rPr>
            </w:pPr>
            <w:r w:rsidRPr="00033441">
              <w:rPr>
                <w:rFonts w:ascii="Times New Roman" w:hAnsi="Times New Roman" w:cs="Times New Roman"/>
                <w:sz w:val="28"/>
                <w:szCs w:val="28"/>
              </w:rPr>
              <w:t xml:space="preserve">Документы должны быть исполнены четко, подписи должностных лиц и оттиски печатей (при наличии), содержащиеся на документах, должны быть отчетливыми, подпись ответственного лица должна быть расшифрована. Если документ имеет подчистки и исправления текста, они должны быть заверены в порядке, установленном законодательством Российской Федерации. Допускается формирование электронных документов путем сканирования непосредственно с оригинала документа (использование копий не допускается), которое осуществляется с сохранением </w:t>
            </w:r>
            <w:r w:rsidRPr="00033441">
              <w:rPr>
                <w:rFonts w:ascii="Times New Roman" w:hAnsi="Times New Roman" w:cs="Times New Roman"/>
                <w:sz w:val="28"/>
                <w:szCs w:val="28"/>
              </w:rPr>
              <w:lastRenderedPageBreak/>
              <w:t xml:space="preserve">ориентации оригинала документа в разрешении 300 - 500 </w:t>
            </w:r>
            <w:proofErr w:type="spellStart"/>
            <w:r w:rsidRPr="00033441">
              <w:rPr>
                <w:rFonts w:ascii="Times New Roman" w:hAnsi="Times New Roman" w:cs="Times New Roman"/>
                <w:sz w:val="28"/>
                <w:szCs w:val="28"/>
              </w:rPr>
              <w:t>dpi</w:t>
            </w:r>
            <w:proofErr w:type="spellEnd"/>
            <w:r w:rsidRPr="00033441">
              <w:rPr>
                <w:rFonts w:ascii="Times New Roman" w:hAnsi="Times New Roman" w:cs="Times New Roman"/>
                <w:sz w:val="28"/>
                <w:szCs w:val="28"/>
              </w:rPr>
              <w:t xml:space="preserve"> (масштаб 1:1) и всех аутентичных признаков подлинности, а именно: графической подписи лица, печати (при наличии), углового штампа бланка</w:t>
            </w:r>
          </w:p>
        </w:tc>
      </w:tr>
      <w:tr w:rsidR="00204AB2" w:rsidRPr="00033441" w:rsidTr="00204AB2">
        <w:tc>
          <w:tcPr>
            <w:tcW w:w="0" w:type="auto"/>
          </w:tcPr>
          <w:p w:rsidR="00204AB2" w:rsidRPr="00033441" w:rsidRDefault="00204AB2" w:rsidP="00A23D98">
            <w:pPr>
              <w:autoSpaceDE w:val="0"/>
              <w:autoSpaceDN w:val="0"/>
              <w:adjustRightInd w:val="0"/>
              <w:spacing w:after="0" w:line="240" w:lineRule="auto"/>
              <w:jc w:val="center"/>
              <w:outlineLvl w:val="0"/>
              <w:rPr>
                <w:rFonts w:ascii="Times New Roman" w:hAnsi="Times New Roman"/>
                <w:sz w:val="28"/>
                <w:szCs w:val="24"/>
              </w:rPr>
            </w:pPr>
            <w:r w:rsidRPr="00033441">
              <w:rPr>
                <w:rFonts w:ascii="Times New Roman" w:hAnsi="Times New Roman"/>
                <w:sz w:val="28"/>
                <w:szCs w:val="24"/>
              </w:rPr>
              <w:lastRenderedPageBreak/>
              <w:t>3.</w:t>
            </w:r>
          </w:p>
        </w:tc>
        <w:tc>
          <w:tcPr>
            <w:tcW w:w="0" w:type="auto"/>
          </w:tcPr>
          <w:p w:rsidR="00204AB2" w:rsidRPr="00033441" w:rsidRDefault="00204AB2" w:rsidP="00A23D98">
            <w:pPr>
              <w:autoSpaceDE w:val="0"/>
              <w:autoSpaceDN w:val="0"/>
              <w:adjustRightInd w:val="0"/>
              <w:spacing w:after="0" w:line="240" w:lineRule="auto"/>
              <w:jc w:val="center"/>
              <w:outlineLvl w:val="0"/>
              <w:rPr>
                <w:rFonts w:ascii="Times New Roman" w:hAnsi="Times New Roman"/>
                <w:sz w:val="28"/>
                <w:szCs w:val="28"/>
              </w:rPr>
            </w:pPr>
            <w:r w:rsidRPr="00033441">
              <w:rPr>
                <w:rFonts w:ascii="Times New Roman" w:hAnsi="Times New Roman"/>
                <w:sz w:val="28"/>
                <w:szCs w:val="28"/>
              </w:rPr>
              <w:t>А – Г</w:t>
            </w:r>
          </w:p>
        </w:tc>
        <w:tc>
          <w:tcPr>
            <w:tcW w:w="0" w:type="auto"/>
          </w:tcPr>
          <w:p w:rsidR="00204AB2" w:rsidRPr="00033441" w:rsidRDefault="005F111F" w:rsidP="00A23D98">
            <w:pPr>
              <w:autoSpaceDE w:val="0"/>
              <w:autoSpaceDN w:val="0"/>
              <w:adjustRightInd w:val="0"/>
              <w:spacing w:after="0" w:line="240" w:lineRule="auto"/>
              <w:jc w:val="both"/>
              <w:outlineLvl w:val="0"/>
              <w:rPr>
                <w:rFonts w:ascii="Times New Roman" w:hAnsi="Times New Roman"/>
                <w:sz w:val="28"/>
                <w:szCs w:val="28"/>
              </w:rPr>
            </w:pPr>
            <w:r w:rsidRPr="005F111F">
              <w:rPr>
                <w:rFonts w:ascii="Times New Roman" w:hAnsi="Times New Roman"/>
                <w:sz w:val="28"/>
                <w:szCs w:val="28"/>
              </w:rPr>
              <w:t xml:space="preserve">Заверенные в установленном порядке копии технической документации для всех участков тепловых сетей, на основе сведений о конструктивных особенностях теплопроводов (тип прокладки, год проектирования, наружный диаметр трубопроводов, длина участка), </w:t>
            </w:r>
            <w:proofErr w:type="gramStart"/>
            <w:r w:rsidRPr="005F111F">
              <w:rPr>
                <w:rFonts w:ascii="Times New Roman" w:hAnsi="Times New Roman"/>
                <w:sz w:val="28"/>
                <w:szCs w:val="28"/>
              </w:rPr>
              <w:t>включающие</w:t>
            </w:r>
            <w:proofErr w:type="gramEnd"/>
            <w:r w:rsidRPr="005F111F">
              <w:rPr>
                <w:rFonts w:ascii="Times New Roman" w:hAnsi="Times New Roman"/>
                <w:sz w:val="28"/>
                <w:szCs w:val="28"/>
              </w:rPr>
              <w:t xml:space="preserve">  в том числе данные, на основании которых осуществляется определение нормативов технологических потерь (технические паспорта,  схемы, результаты периодических осмотров, испытаний, диагностики, данные о режимах функционирования тепловых сетей и др.)</w:t>
            </w:r>
          </w:p>
        </w:tc>
        <w:tc>
          <w:tcPr>
            <w:tcW w:w="0" w:type="auto"/>
          </w:tcPr>
          <w:p w:rsidR="00204AB2" w:rsidRPr="00033441" w:rsidRDefault="00204AB2" w:rsidP="00A23D98">
            <w:pPr>
              <w:autoSpaceDE w:val="0"/>
              <w:autoSpaceDN w:val="0"/>
              <w:adjustRightInd w:val="0"/>
              <w:spacing w:after="0" w:line="240" w:lineRule="auto"/>
              <w:jc w:val="both"/>
              <w:outlineLvl w:val="0"/>
              <w:rPr>
                <w:rFonts w:ascii="Times New Roman" w:hAnsi="Times New Roman"/>
                <w:sz w:val="28"/>
                <w:szCs w:val="28"/>
              </w:rPr>
            </w:pPr>
            <w:r w:rsidRPr="00033441">
              <w:rPr>
                <w:rFonts w:ascii="Times New Roman" w:hAnsi="Times New Roman"/>
                <w:sz w:val="28"/>
                <w:szCs w:val="28"/>
              </w:rPr>
              <w:t>На бумажном носителе посредством личного обращения в Орган власти, посредством почтового отправления, в электронном виде посредством направления на электронную почту Органа власти</w:t>
            </w:r>
          </w:p>
        </w:tc>
        <w:tc>
          <w:tcPr>
            <w:tcW w:w="0" w:type="auto"/>
          </w:tcPr>
          <w:p w:rsidR="00204AB2" w:rsidRPr="00033441" w:rsidRDefault="00204AB2" w:rsidP="00A23D98">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 xml:space="preserve">Количество экземпляров – 1. </w:t>
            </w:r>
            <w:proofErr w:type="gramStart"/>
            <w:r w:rsidRPr="00033441">
              <w:rPr>
                <w:rFonts w:ascii="Times New Roman" w:hAnsi="Times New Roman" w:cs="Times New Roman"/>
                <w:sz w:val="28"/>
                <w:szCs w:val="28"/>
              </w:rPr>
              <w:t xml:space="preserve">Документы должны содержать реквизиты, наличие которых в соответствии с законодательством Российской Федерации является обязательным (номер, дата, подпись, печать (при наличии). </w:t>
            </w:r>
            <w:proofErr w:type="gramEnd"/>
          </w:p>
          <w:p w:rsidR="00204AB2" w:rsidRPr="00033441" w:rsidRDefault="00204AB2" w:rsidP="00A23D98">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 xml:space="preserve">Документы должны быть исполнены четко, подписи должностных лиц и оттиски печатей (при наличии), содержащиеся на документах, должны быть отчетливыми, подпись ответственного лица должна быть расшифрована. Если документ имеет подчистки и исправления текста, они должны быть заверены в порядке, установленном законодательством Российской Федерации. Допускается формирование электронных </w:t>
            </w:r>
            <w:r w:rsidRPr="00033441">
              <w:rPr>
                <w:rFonts w:ascii="Times New Roman" w:hAnsi="Times New Roman" w:cs="Times New Roman"/>
                <w:sz w:val="28"/>
                <w:szCs w:val="28"/>
              </w:rPr>
              <w:lastRenderedPageBreak/>
              <w:t xml:space="preserve">документов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33441">
              <w:rPr>
                <w:rFonts w:ascii="Times New Roman" w:hAnsi="Times New Roman" w:cs="Times New Roman"/>
                <w:sz w:val="28"/>
                <w:szCs w:val="28"/>
              </w:rPr>
              <w:t>dpi</w:t>
            </w:r>
            <w:proofErr w:type="spellEnd"/>
            <w:r w:rsidRPr="00033441">
              <w:rPr>
                <w:rFonts w:ascii="Times New Roman" w:hAnsi="Times New Roman" w:cs="Times New Roman"/>
                <w:sz w:val="28"/>
                <w:szCs w:val="28"/>
              </w:rPr>
              <w:t xml:space="preserve"> (масштаб 1:1) и всех аутентичных признаков подлинности, а именно: графической подписи лица, печати (при наличии), углового штампа бланка</w:t>
            </w:r>
          </w:p>
        </w:tc>
      </w:tr>
      <w:tr w:rsidR="00204AB2" w:rsidRPr="00033441" w:rsidTr="00204AB2">
        <w:tc>
          <w:tcPr>
            <w:tcW w:w="0" w:type="auto"/>
          </w:tcPr>
          <w:p w:rsidR="00204AB2" w:rsidRPr="00CA7475" w:rsidRDefault="00204AB2" w:rsidP="00A23D98">
            <w:pPr>
              <w:autoSpaceDE w:val="0"/>
              <w:autoSpaceDN w:val="0"/>
              <w:adjustRightInd w:val="0"/>
              <w:spacing w:after="0" w:line="240" w:lineRule="auto"/>
              <w:jc w:val="center"/>
              <w:outlineLvl w:val="0"/>
              <w:rPr>
                <w:rFonts w:ascii="Times New Roman" w:hAnsi="Times New Roman"/>
                <w:sz w:val="28"/>
                <w:szCs w:val="24"/>
              </w:rPr>
            </w:pPr>
            <w:r w:rsidRPr="00CA7475">
              <w:rPr>
                <w:rFonts w:ascii="Times New Roman" w:hAnsi="Times New Roman"/>
                <w:sz w:val="28"/>
                <w:szCs w:val="24"/>
              </w:rPr>
              <w:lastRenderedPageBreak/>
              <w:t>4.</w:t>
            </w:r>
          </w:p>
        </w:tc>
        <w:tc>
          <w:tcPr>
            <w:tcW w:w="0" w:type="auto"/>
          </w:tcPr>
          <w:p w:rsidR="00204AB2" w:rsidRPr="00CA7475" w:rsidRDefault="00204AB2" w:rsidP="00A23D98">
            <w:pPr>
              <w:autoSpaceDE w:val="0"/>
              <w:autoSpaceDN w:val="0"/>
              <w:adjustRightInd w:val="0"/>
              <w:spacing w:after="0" w:line="240" w:lineRule="auto"/>
              <w:jc w:val="center"/>
              <w:outlineLvl w:val="0"/>
              <w:rPr>
                <w:rFonts w:ascii="Times New Roman" w:hAnsi="Times New Roman"/>
                <w:sz w:val="28"/>
                <w:szCs w:val="28"/>
              </w:rPr>
            </w:pPr>
            <w:r w:rsidRPr="00CA7475">
              <w:rPr>
                <w:rFonts w:ascii="Times New Roman" w:hAnsi="Times New Roman"/>
                <w:sz w:val="28"/>
                <w:szCs w:val="28"/>
              </w:rPr>
              <w:t>А – Г</w:t>
            </w:r>
          </w:p>
        </w:tc>
        <w:tc>
          <w:tcPr>
            <w:tcW w:w="0" w:type="auto"/>
          </w:tcPr>
          <w:p w:rsidR="00204AB2" w:rsidRPr="00CA7475" w:rsidRDefault="00204AB2" w:rsidP="00A23D98">
            <w:pPr>
              <w:autoSpaceDE w:val="0"/>
              <w:autoSpaceDN w:val="0"/>
              <w:adjustRightInd w:val="0"/>
              <w:spacing w:after="0" w:line="240" w:lineRule="auto"/>
              <w:jc w:val="both"/>
              <w:outlineLvl w:val="0"/>
              <w:rPr>
                <w:rFonts w:ascii="Times New Roman" w:hAnsi="Times New Roman"/>
                <w:sz w:val="28"/>
                <w:szCs w:val="28"/>
              </w:rPr>
            </w:pPr>
            <w:r w:rsidRPr="00CA7475">
              <w:rPr>
                <w:rFonts w:ascii="Times New Roman" w:hAnsi="Times New Roman"/>
                <w:sz w:val="28"/>
                <w:szCs w:val="28"/>
              </w:rPr>
              <w:t>Документы, обосновывающие представленные к утверждению значения нормативов технологических потерь согласно Порядку:</w:t>
            </w:r>
          </w:p>
          <w:p w:rsidR="00A23D98" w:rsidRPr="00CA7475" w:rsidRDefault="00CA7475" w:rsidP="00CA7475">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1) </w:t>
            </w:r>
            <w:r w:rsidR="00A23D98" w:rsidRPr="00CA7475">
              <w:rPr>
                <w:rFonts w:ascii="Times New Roman" w:hAnsi="Times New Roman"/>
                <w:sz w:val="28"/>
                <w:szCs w:val="28"/>
                <w:lang w:eastAsia="ru-RU"/>
              </w:rPr>
              <w:t>расчет нормативов технологических потерь и затрат теплоносителей;</w:t>
            </w:r>
          </w:p>
          <w:p w:rsidR="00A23D98" w:rsidRPr="00CA7475" w:rsidRDefault="00CA7475" w:rsidP="00CA7475">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 </w:t>
            </w:r>
            <w:r w:rsidR="00A23D98" w:rsidRPr="00CA7475">
              <w:rPr>
                <w:rFonts w:ascii="Times New Roman" w:hAnsi="Times New Roman"/>
                <w:sz w:val="28"/>
                <w:szCs w:val="28"/>
                <w:lang w:eastAsia="ru-RU"/>
              </w:rPr>
              <w:t>расчет нормативных технологических потерь и затрат тепловой энергии при ее передаче;</w:t>
            </w:r>
          </w:p>
          <w:p w:rsidR="00A23D98" w:rsidRPr="00CA7475" w:rsidRDefault="00CA7475" w:rsidP="00CA7475">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3) </w:t>
            </w:r>
            <w:r w:rsidR="00A23D98" w:rsidRPr="00CA7475">
              <w:rPr>
                <w:rFonts w:ascii="Times New Roman" w:hAnsi="Times New Roman"/>
                <w:sz w:val="28"/>
                <w:szCs w:val="28"/>
                <w:lang w:eastAsia="ru-RU"/>
              </w:rPr>
              <w:t>расчет нормативных технологических затрат электрической энергии на передачу тепловой энергии;</w:t>
            </w:r>
          </w:p>
          <w:p w:rsidR="00A23D98" w:rsidRPr="00CA7475" w:rsidRDefault="00CA7475" w:rsidP="00CA7475">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4) </w:t>
            </w:r>
            <w:r w:rsidR="00A23D98" w:rsidRPr="00CA7475">
              <w:rPr>
                <w:rFonts w:ascii="Times New Roman" w:hAnsi="Times New Roman"/>
                <w:sz w:val="28"/>
                <w:szCs w:val="28"/>
                <w:lang w:eastAsia="ru-RU"/>
              </w:rPr>
              <w:t xml:space="preserve">заключение экспертизы материалов, обосновывающих </w:t>
            </w:r>
            <w:r w:rsidR="00A23D98" w:rsidRPr="00CA7475">
              <w:rPr>
                <w:rFonts w:ascii="Times New Roman" w:hAnsi="Times New Roman"/>
                <w:sz w:val="28"/>
                <w:szCs w:val="28"/>
                <w:lang w:eastAsia="ru-RU"/>
              </w:rPr>
              <w:lastRenderedPageBreak/>
              <w:t>значение нормативов;</w:t>
            </w:r>
          </w:p>
          <w:p w:rsidR="00A23D98" w:rsidRPr="00CA7475" w:rsidRDefault="00CA7475" w:rsidP="00CA747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5) </w:t>
            </w:r>
            <w:r w:rsidR="00A23D98" w:rsidRPr="00CA7475">
              <w:rPr>
                <w:rFonts w:ascii="Times New Roman" w:hAnsi="Times New Roman" w:cs="Times New Roman"/>
                <w:sz w:val="28"/>
                <w:szCs w:val="28"/>
              </w:rPr>
              <w:t>нормативные и отчетные, в том числе полученные на основании показаний приборов учета, значения технологических потерь за два года, предшествующих текущему году, нормативные значения технологических потерь текущего года и планируемые значения технологических потерь на регулируемый год (</w:t>
            </w:r>
            <w:hyperlink w:anchor="P1885">
              <w:r w:rsidR="00A23D98" w:rsidRPr="00CA7475">
                <w:rPr>
                  <w:rFonts w:ascii="Times New Roman" w:hAnsi="Times New Roman" w:cs="Times New Roman"/>
                  <w:sz w:val="28"/>
                  <w:szCs w:val="28"/>
                </w:rPr>
                <w:t>таблицы 5.3</w:t>
              </w:r>
            </w:hyperlink>
            <w:r w:rsidR="00A23D98" w:rsidRPr="00CA7475">
              <w:rPr>
                <w:rFonts w:ascii="Times New Roman" w:hAnsi="Times New Roman" w:cs="Times New Roman"/>
                <w:sz w:val="28"/>
                <w:szCs w:val="28"/>
              </w:rPr>
              <w:t xml:space="preserve">, </w:t>
            </w:r>
            <w:hyperlink w:anchor="P1921">
              <w:r w:rsidR="00A23D98" w:rsidRPr="00CA7475">
                <w:rPr>
                  <w:rFonts w:ascii="Times New Roman" w:hAnsi="Times New Roman" w:cs="Times New Roman"/>
                  <w:sz w:val="28"/>
                  <w:szCs w:val="28"/>
                </w:rPr>
                <w:t>5.4</w:t>
              </w:r>
            </w:hyperlink>
            <w:r w:rsidR="00A23D98" w:rsidRPr="00CA7475">
              <w:rPr>
                <w:rFonts w:ascii="Times New Roman" w:hAnsi="Times New Roman" w:cs="Times New Roman"/>
                <w:sz w:val="28"/>
                <w:szCs w:val="28"/>
              </w:rPr>
              <w:t xml:space="preserve">, </w:t>
            </w:r>
            <w:hyperlink w:anchor="P1953">
              <w:r w:rsidR="00A23D98" w:rsidRPr="00CA7475">
                <w:rPr>
                  <w:rFonts w:ascii="Times New Roman" w:hAnsi="Times New Roman" w:cs="Times New Roman"/>
                  <w:sz w:val="28"/>
                  <w:szCs w:val="28"/>
                </w:rPr>
                <w:t>5.5</w:t>
              </w:r>
            </w:hyperlink>
            <w:r w:rsidR="00A23D98" w:rsidRPr="00CA7475">
              <w:rPr>
                <w:rFonts w:ascii="Times New Roman" w:hAnsi="Times New Roman" w:cs="Times New Roman"/>
                <w:sz w:val="28"/>
                <w:szCs w:val="28"/>
              </w:rPr>
              <w:t xml:space="preserve"> приложения 5 к Порядку);</w:t>
            </w:r>
          </w:p>
          <w:p w:rsidR="00A23D98" w:rsidRPr="00CA7475" w:rsidRDefault="00CA7475" w:rsidP="00CA747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6) </w:t>
            </w:r>
            <w:r w:rsidR="00A23D98" w:rsidRPr="00CA7475">
              <w:rPr>
                <w:rFonts w:ascii="Times New Roman" w:hAnsi="Times New Roman" w:cs="Times New Roman"/>
                <w:sz w:val="28"/>
                <w:szCs w:val="28"/>
              </w:rPr>
              <w:t xml:space="preserve">общие сведения об </w:t>
            </w:r>
            <w:proofErr w:type="spellStart"/>
            <w:r w:rsidR="00A23D98" w:rsidRPr="00CA7475">
              <w:rPr>
                <w:rFonts w:ascii="Times New Roman" w:hAnsi="Times New Roman" w:cs="Times New Roman"/>
                <w:sz w:val="28"/>
                <w:szCs w:val="28"/>
              </w:rPr>
              <w:t>энергоснабжающей</w:t>
            </w:r>
            <w:proofErr w:type="spellEnd"/>
            <w:r w:rsidR="00A23D98" w:rsidRPr="00CA7475">
              <w:rPr>
                <w:rFonts w:ascii="Times New Roman" w:hAnsi="Times New Roman" w:cs="Times New Roman"/>
                <w:sz w:val="28"/>
                <w:szCs w:val="28"/>
              </w:rPr>
              <w:t xml:space="preserve"> (</w:t>
            </w:r>
            <w:proofErr w:type="spellStart"/>
            <w:r w:rsidR="00A23D98" w:rsidRPr="00CA7475">
              <w:rPr>
                <w:rFonts w:ascii="Times New Roman" w:hAnsi="Times New Roman" w:cs="Times New Roman"/>
                <w:sz w:val="28"/>
                <w:szCs w:val="28"/>
              </w:rPr>
              <w:t>теплосетевой</w:t>
            </w:r>
            <w:proofErr w:type="spellEnd"/>
            <w:r w:rsidR="00A23D98" w:rsidRPr="00CA7475">
              <w:rPr>
                <w:rFonts w:ascii="Times New Roman" w:hAnsi="Times New Roman" w:cs="Times New Roman"/>
                <w:sz w:val="28"/>
                <w:szCs w:val="28"/>
              </w:rPr>
              <w:t xml:space="preserve">) организации, составленные согласно образцу, приведенному в </w:t>
            </w:r>
            <w:hyperlink w:anchor="P2438">
              <w:r w:rsidR="00A23D98" w:rsidRPr="00CA7475">
                <w:rPr>
                  <w:rFonts w:ascii="Times New Roman" w:hAnsi="Times New Roman" w:cs="Times New Roman"/>
                  <w:sz w:val="28"/>
                  <w:szCs w:val="28"/>
                </w:rPr>
                <w:t>приложении 7</w:t>
              </w:r>
            </w:hyperlink>
            <w:r w:rsidR="00A23D98" w:rsidRPr="00CA7475">
              <w:rPr>
                <w:rFonts w:ascii="Times New Roman" w:hAnsi="Times New Roman" w:cs="Times New Roman"/>
                <w:sz w:val="28"/>
                <w:szCs w:val="28"/>
              </w:rPr>
              <w:t xml:space="preserve"> к Порядку;</w:t>
            </w:r>
          </w:p>
          <w:p w:rsidR="00A23D98" w:rsidRPr="00CA7475" w:rsidRDefault="00CA7475" w:rsidP="00CA747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7) </w:t>
            </w:r>
            <w:r w:rsidR="00A23D98" w:rsidRPr="00CA7475">
              <w:rPr>
                <w:rFonts w:ascii="Times New Roman" w:hAnsi="Times New Roman" w:cs="Times New Roman"/>
                <w:sz w:val="28"/>
                <w:szCs w:val="28"/>
              </w:rPr>
              <w:t xml:space="preserve">общая характеристика систем теплоснабжения, составленная согласно образцу, приведенному в </w:t>
            </w:r>
            <w:hyperlink w:anchor="P2503">
              <w:r w:rsidR="00A23D98" w:rsidRPr="00CA7475">
                <w:rPr>
                  <w:rFonts w:ascii="Times New Roman" w:hAnsi="Times New Roman" w:cs="Times New Roman"/>
                  <w:sz w:val="28"/>
                  <w:szCs w:val="28"/>
                </w:rPr>
                <w:t>приложении 8</w:t>
              </w:r>
            </w:hyperlink>
            <w:r w:rsidR="00A23D98" w:rsidRPr="00CA7475">
              <w:rPr>
                <w:rFonts w:ascii="Times New Roman" w:hAnsi="Times New Roman" w:cs="Times New Roman"/>
                <w:sz w:val="28"/>
                <w:szCs w:val="28"/>
              </w:rPr>
              <w:t xml:space="preserve"> к Порядку;</w:t>
            </w:r>
          </w:p>
          <w:p w:rsidR="00A23D98" w:rsidRPr="00CA7475" w:rsidRDefault="00CA7475" w:rsidP="00CA747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8) </w:t>
            </w:r>
            <w:r w:rsidR="00A23D98" w:rsidRPr="00CA7475">
              <w:rPr>
                <w:rFonts w:ascii="Times New Roman" w:hAnsi="Times New Roman" w:cs="Times New Roman"/>
                <w:sz w:val="28"/>
                <w:szCs w:val="28"/>
              </w:rPr>
              <w:t xml:space="preserve">общая характеристика систем транспорта и распределения тепловой энергии (тепловых сетей), составленная согласно образцу, приведенному в </w:t>
            </w:r>
            <w:hyperlink w:anchor="P2585">
              <w:r w:rsidR="00A23D98" w:rsidRPr="00CA7475">
                <w:rPr>
                  <w:rFonts w:ascii="Times New Roman" w:hAnsi="Times New Roman" w:cs="Times New Roman"/>
                  <w:sz w:val="28"/>
                  <w:szCs w:val="28"/>
                </w:rPr>
                <w:t>приложении 9</w:t>
              </w:r>
            </w:hyperlink>
            <w:r w:rsidR="00A23D98" w:rsidRPr="00CA7475">
              <w:rPr>
                <w:rFonts w:ascii="Times New Roman" w:hAnsi="Times New Roman" w:cs="Times New Roman"/>
                <w:sz w:val="28"/>
                <w:szCs w:val="28"/>
              </w:rPr>
              <w:t xml:space="preserve"> к Порядку;</w:t>
            </w:r>
          </w:p>
          <w:p w:rsidR="00A23D98" w:rsidRPr="00CA7475" w:rsidRDefault="00CA7475" w:rsidP="00CA747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9) </w:t>
            </w:r>
            <w:r w:rsidR="00A23D98" w:rsidRPr="00CA7475">
              <w:rPr>
                <w:rFonts w:ascii="Times New Roman" w:hAnsi="Times New Roman" w:cs="Times New Roman"/>
                <w:sz w:val="28"/>
                <w:szCs w:val="28"/>
              </w:rPr>
              <w:t xml:space="preserve">исходные данные для расчета нормативов технологических </w:t>
            </w:r>
            <w:r w:rsidR="00A23D98" w:rsidRPr="00CA7475">
              <w:rPr>
                <w:rFonts w:ascii="Times New Roman" w:hAnsi="Times New Roman" w:cs="Times New Roman"/>
                <w:sz w:val="28"/>
                <w:szCs w:val="28"/>
              </w:rPr>
              <w:lastRenderedPageBreak/>
              <w:t xml:space="preserve">потерь, составленные согласно образцу, приведенному в </w:t>
            </w:r>
            <w:hyperlink w:anchor="P1987">
              <w:r w:rsidR="00A23D98" w:rsidRPr="00CA7475">
                <w:rPr>
                  <w:rFonts w:ascii="Times New Roman" w:hAnsi="Times New Roman" w:cs="Times New Roman"/>
                  <w:sz w:val="28"/>
                  <w:szCs w:val="28"/>
                </w:rPr>
                <w:t>приложении 6</w:t>
              </w:r>
            </w:hyperlink>
            <w:r w:rsidR="00A23D98" w:rsidRPr="00CA7475">
              <w:rPr>
                <w:rFonts w:ascii="Times New Roman" w:hAnsi="Times New Roman" w:cs="Times New Roman"/>
                <w:sz w:val="28"/>
                <w:szCs w:val="28"/>
              </w:rPr>
              <w:t xml:space="preserve"> к Порядку;</w:t>
            </w:r>
          </w:p>
          <w:p w:rsidR="00A23D98" w:rsidRPr="00CA7475" w:rsidRDefault="00CA7475" w:rsidP="00CA747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10) </w:t>
            </w:r>
            <w:r w:rsidR="00A23D98" w:rsidRPr="00CA7475">
              <w:rPr>
                <w:rFonts w:ascii="Times New Roman" w:hAnsi="Times New Roman" w:cs="Times New Roman"/>
                <w:sz w:val="28"/>
                <w:szCs w:val="28"/>
              </w:rPr>
              <w:t>энергетические характеристики тепловых сетей для систем централизованного теплоснабжения с присоединенной тепловой нагрузкой 50 Гкал/</w:t>
            </w:r>
            <w:proofErr w:type="gramStart"/>
            <w:r w:rsidR="00A23D98" w:rsidRPr="00CA7475">
              <w:rPr>
                <w:rFonts w:ascii="Times New Roman" w:hAnsi="Times New Roman" w:cs="Times New Roman"/>
                <w:sz w:val="28"/>
                <w:szCs w:val="28"/>
              </w:rPr>
              <w:t>ч</w:t>
            </w:r>
            <w:proofErr w:type="gramEnd"/>
            <w:r w:rsidR="00A23D98" w:rsidRPr="00CA7475">
              <w:rPr>
                <w:rFonts w:ascii="Times New Roman" w:hAnsi="Times New Roman" w:cs="Times New Roman"/>
                <w:sz w:val="28"/>
                <w:szCs w:val="28"/>
              </w:rPr>
              <w:t xml:space="preserve"> </w:t>
            </w:r>
            <w:r w:rsidR="00A23D98" w:rsidRPr="00CA7475">
              <w:rPr>
                <w:rFonts w:ascii="Times New Roman" w:hAnsi="Times New Roman" w:cs="Times New Roman"/>
                <w:sz w:val="28"/>
                <w:szCs w:val="28"/>
              </w:rPr>
              <w:br/>
              <w:t>(58 МВт) и более;</w:t>
            </w:r>
          </w:p>
          <w:p w:rsidR="00A23D98" w:rsidRPr="00CA7475" w:rsidRDefault="00CA7475" w:rsidP="00CA747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11) </w:t>
            </w:r>
            <w:r w:rsidR="00A23D98" w:rsidRPr="00CA7475">
              <w:rPr>
                <w:rFonts w:ascii="Times New Roman" w:hAnsi="Times New Roman" w:cs="Times New Roman"/>
                <w:sz w:val="28"/>
                <w:szCs w:val="28"/>
              </w:rPr>
              <w:t xml:space="preserve">результаты расчета нормативов технологических потерь при передаче тепловой энергии, составленные согласно образцу, приведенному в </w:t>
            </w:r>
            <w:hyperlink w:anchor="P2617">
              <w:r w:rsidR="00A23D98" w:rsidRPr="00CA7475">
                <w:rPr>
                  <w:rFonts w:ascii="Times New Roman" w:hAnsi="Times New Roman" w:cs="Times New Roman"/>
                  <w:sz w:val="28"/>
                  <w:szCs w:val="28"/>
                </w:rPr>
                <w:t>приложении 10</w:t>
              </w:r>
            </w:hyperlink>
            <w:r w:rsidR="00A23D98" w:rsidRPr="00CA7475">
              <w:rPr>
                <w:rFonts w:ascii="Times New Roman" w:hAnsi="Times New Roman" w:cs="Times New Roman"/>
                <w:sz w:val="28"/>
                <w:szCs w:val="28"/>
              </w:rPr>
              <w:t xml:space="preserve"> к Порядку;</w:t>
            </w:r>
          </w:p>
          <w:p w:rsidR="00A23D98" w:rsidRPr="00CA7475" w:rsidRDefault="00CA7475" w:rsidP="00CA7475">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rPr>
              <w:t xml:space="preserve">12) </w:t>
            </w:r>
            <w:r w:rsidR="00A23D98" w:rsidRPr="00CA7475">
              <w:rPr>
                <w:rFonts w:ascii="Times New Roman" w:hAnsi="Times New Roman" w:cs="Times New Roman"/>
                <w:sz w:val="28"/>
                <w:szCs w:val="28"/>
              </w:rPr>
              <w:t xml:space="preserve">фактические затраты энергоресурсов за периоды, предшествующие регулируемому, составленные согласно образцу, приведенному в </w:t>
            </w:r>
            <w:hyperlink w:anchor="P2617">
              <w:r w:rsidR="00A23D98" w:rsidRPr="00CA7475">
                <w:rPr>
                  <w:rFonts w:ascii="Times New Roman" w:hAnsi="Times New Roman" w:cs="Times New Roman"/>
                  <w:sz w:val="28"/>
                  <w:szCs w:val="28"/>
                </w:rPr>
                <w:t>приложении 10</w:t>
              </w:r>
            </w:hyperlink>
            <w:r w:rsidR="00A23D98" w:rsidRPr="00CA7475">
              <w:rPr>
                <w:rFonts w:ascii="Times New Roman" w:hAnsi="Times New Roman" w:cs="Times New Roman"/>
                <w:sz w:val="28"/>
                <w:szCs w:val="28"/>
              </w:rPr>
              <w:t xml:space="preserve"> к Порядку;</w:t>
            </w:r>
            <w:proofErr w:type="gramEnd"/>
          </w:p>
          <w:p w:rsidR="00A23D98" w:rsidRPr="00CA7475" w:rsidRDefault="00CA7475" w:rsidP="00CA747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13) </w:t>
            </w:r>
            <w:r w:rsidR="00A23D98" w:rsidRPr="00CA7475">
              <w:rPr>
                <w:rFonts w:ascii="Times New Roman" w:hAnsi="Times New Roman" w:cs="Times New Roman"/>
                <w:sz w:val="28"/>
                <w:szCs w:val="28"/>
              </w:rPr>
              <w:t xml:space="preserve">результаты </w:t>
            </w:r>
            <w:proofErr w:type="gramStart"/>
            <w:r w:rsidR="00A23D98" w:rsidRPr="00CA7475">
              <w:rPr>
                <w:rFonts w:ascii="Times New Roman" w:hAnsi="Times New Roman" w:cs="Times New Roman"/>
                <w:sz w:val="28"/>
                <w:szCs w:val="28"/>
              </w:rPr>
              <w:t>расчетов гидравлических режимов работы систем теплоснабжения</w:t>
            </w:r>
            <w:proofErr w:type="gramEnd"/>
            <w:r w:rsidR="00A23D98" w:rsidRPr="00CA7475">
              <w:rPr>
                <w:rFonts w:ascii="Times New Roman" w:hAnsi="Times New Roman" w:cs="Times New Roman"/>
                <w:sz w:val="28"/>
                <w:szCs w:val="28"/>
              </w:rPr>
              <w:t xml:space="preserve"> для обоснования нормативных расходов теплоносителей (при наличии);</w:t>
            </w:r>
          </w:p>
          <w:p w:rsidR="00A23D98" w:rsidRPr="00CA7475" w:rsidRDefault="00CA7475" w:rsidP="00CA747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14) </w:t>
            </w:r>
            <w:r w:rsidR="00A23D98" w:rsidRPr="00CA7475">
              <w:rPr>
                <w:rFonts w:ascii="Times New Roman" w:hAnsi="Times New Roman" w:cs="Times New Roman"/>
                <w:sz w:val="28"/>
                <w:szCs w:val="28"/>
              </w:rPr>
              <w:t xml:space="preserve">перечень предложений (мероприятий) по повышению </w:t>
            </w:r>
            <w:r w:rsidR="00A23D98" w:rsidRPr="00CA7475">
              <w:rPr>
                <w:rFonts w:ascii="Times New Roman" w:hAnsi="Times New Roman" w:cs="Times New Roman"/>
                <w:sz w:val="28"/>
                <w:szCs w:val="28"/>
              </w:rPr>
              <w:lastRenderedPageBreak/>
              <w:t xml:space="preserve">энергетической эффективности работы систем транспорта тепловой энергии, составленный согласно образцу, приведенному в </w:t>
            </w:r>
            <w:hyperlink w:anchor="P2706">
              <w:r w:rsidR="00A23D98" w:rsidRPr="00CA7475">
                <w:rPr>
                  <w:rFonts w:ascii="Times New Roman" w:hAnsi="Times New Roman" w:cs="Times New Roman"/>
                  <w:sz w:val="28"/>
                  <w:szCs w:val="28"/>
                </w:rPr>
                <w:t>приложении 11</w:t>
              </w:r>
            </w:hyperlink>
            <w:r w:rsidR="00A23D98" w:rsidRPr="00CA7475">
              <w:rPr>
                <w:rFonts w:ascii="Times New Roman" w:hAnsi="Times New Roman" w:cs="Times New Roman"/>
                <w:sz w:val="28"/>
                <w:szCs w:val="28"/>
              </w:rPr>
              <w:t xml:space="preserve"> к Порядку;</w:t>
            </w:r>
          </w:p>
          <w:p w:rsidR="00A23D98" w:rsidRPr="00CA7475" w:rsidRDefault="00CA7475" w:rsidP="00CA747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15) </w:t>
            </w:r>
            <w:r w:rsidR="00A23D98" w:rsidRPr="00CA7475">
              <w:rPr>
                <w:rFonts w:ascii="Times New Roman" w:hAnsi="Times New Roman" w:cs="Times New Roman"/>
                <w:sz w:val="28"/>
                <w:szCs w:val="28"/>
              </w:rPr>
              <w:t>план разработки нормативных энергетических характеристик тепловых сетей для систем централизованного теплоснабжения с присоединенной тепловой нагрузкой 50 Гкал/</w:t>
            </w:r>
            <w:proofErr w:type="gramStart"/>
            <w:r w:rsidR="00A23D98" w:rsidRPr="00CA7475">
              <w:rPr>
                <w:rFonts w:ascii="Times New Roman" w:hAnsi="Times New Roman" w:cs="Times New Roman"/>
                <w:sz w:val="28"/>
                <w:szCs w:val="28"/>
              </w:rPr>
              <w:t>ч</w:t>
            </w:r>
            <w:proofErr w:type="gramEnd"/>
            <w:r w:rsidR="00A23D98" w:rsidRPr="00CA7475">
              <w:rPr>
                <w:rFonts w:ascii="Times New Roman" w:hAnsi="Times New Roman" w:cs="Times New Roman"/>
                <w:sz w:val="28"/>
                <w:szCs w:val="28"/>
              </w:rPr>
              <w:t xml:space="preserve"> (58 МВт) и более;</w:t>
            </w:r>
          </w:p>
          <w:p w:rsidR="00A23D98" w:rsidRPr="00CA7475" w:rsidRDefault="00CA7475" w:rsidP="00CA747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16) </w:t>
            </w:r>
            <w:r w:rsidR="00A23D98" w:rsidRPr="00CA7475">
              <w:rPr>
                <w:rFonts w:ascii="Times New Roman" w:hAnsi="Times New Roman" w:cs="Times New Roman"/>
                <w:sz w:val="28"/>
                <w:szCs w:val="28"/>
              </w:rPr>
              <w:t xml:space="preserve">утвержденный эксплуатационный температурный график отпуска тепловой энергии на базовый период и на период регулирования от каждого источника тепловой энергии, температурный график работы систем отопления (вентиляции) и горячего водоснабжения после каждого центрального теплового пункта в табличном или графическом виде. </w:t>
            </w:r>
            <w:proofErr w:type="gramStart"/>
            <w:r w:rsidR="00A23D98" w:rsidRPr="00CA7475">
              <w:rPr>
                <w:rFonts w:ascii="Times New Roman" w:hAnsi="Times New Roman" w:cs="Times New Roman"/>
                <w:sz w:val="28"/>
                <w:szCs w:val="28"/>
              </w:rPr>
              <w:t xml:space="preserve">Режим отпуска тепловой энергии в неотопительном сезоне за базовый период и период регулирования (температуры сетевой воды в подающем и обратном </w:t>
            </w:r>
            <w:r w:rsidR="00A23D98" w:rsidRPr="00CA7475">
              <w:rPr>
                <w:rFonts w:ascii="Times New Roman" w:hAnsi="Times New Roman" w:cs="Times New Roman"/>
                <w:sz w:val="28"/>
                <w:szCs w:val="28"/>
              </w:rPr>
              <w:lastRenderedPageBreak/>
              <w:t>трубопроводах);</w:t>
            </w:r>
            <w:proofErr w:type="gramEnd"/>
          </w:p>
          <w:p w:rsidR="00A23D98" w:rsidRPr="00CA7475" w:rsidRDefault="00CA7475" w:rsidP="00CA747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17) </w:t>
            </w:r>
            <w:r w:rsidR="00A23D98" w:rsidRPr="00CA7475">
              <w:rPr>
                <w:rFonts w:ascii="Times New Roman" w:hAnsi="Times New Roman" w:cs="Times New Roman"/>
                <w:sz w:val="28"/>
                <w:szCs w:val="28"/>
              </w:rPr>
              <w:t>результаты испытаний на тепловые потери, проведенных в течение последних 5 лет; результаты определения тепловых потерь иными методами (указать какими) (отчеты на бумажных или электронных носителях) (при наличии);</w:t>
            </w:r>
          </w:p>
          <w:p w:rsidR="00A23D98" w:rsidRPr="00CA7475" w:rsidRDefault="00CA7475" w:rsidP="00CA7475">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18) </w:t>
            </w:r>
            <w:r w:rsidR="00A23D98" w:rsidRPr="00CA7475">
              <w:rPr>
                <w:rFonts w:ascii="Times New Roman" w:hAnsi="Times New Roman"/>
                <w:sz w:val="28"/>
                <w:szCs w:val="28"/>
                <w:lang w:eastAsia="ru-RU"/>
              </w:rPr>
              <w:t xml:space="preserve">официальные отчетные данные </w:t>
            </w:r>
            <w:proofErr w:type="spellStart"/>
            <w:r w:rsidR="00A23D98" w:rsidRPr="00CA7475">
              <w:rPr>
                <w:rFonts w:ascii="Times New Roman" w:hAnsi="Times New Roman"/>
                <w:sz w:val="28"/>
                <w:szCs w:val="28"/>
                <w:lang w:eastAsia="ru-RU"/>
              </w:rPr>
              <w:t>энергоснабжающей</w:t>
            </w:r>
            <w:proofErr w:type="spellEnd"/>
            <w:r w:rsidR="00A23D98" w:rsidRPr="00CA7475">
              <w:rPr>
                <w:rFonts w:ascii="Times New Roman" w:hAnsi="Times New Roman"/>
                <w:sz w:val="28"/>
                <w:szCs w:val="28"/>
                <w:lang w:eastAsia="ru-RU"/>
              </w:rPr>
              <w:t xml:space="preserve"> (</w:t>
            </w:r>
            <w:proofErr w:type="spellStart"/>
            <w:r w:rsidR="00A23D98" w:rsidRPr="00CA7475">
              <w:rPr>
                <w:rFonts w:ascii="Times New Roman" w:hAnsi="Times New Roman"/>
                <w:sz w:val="28"/>
                <w:szCs w:val="28"/>
                <w:lang w:eastAsia="ru-RU"/>
              </w:rPr>
              <w:t>теплосетевой</w:t>
            </w:r>
            <w:proofErr w:type="spellEnd"/>
            <w:r w:rsidR="00A23D98" w:rsidRPr="00CA7475">
              <w:rPr>
                <w:rFonts w:ascii="Times New Roman" w:hAnsi="Times New Roman"/>
                <w:sz w:val="28"/>
                <w:szCs w:val="28"/>
                <w:lang w:eastAsia="ru-RU"/>
              </w:rPr>
              <w:t>) организации (</w:t>
            </w:r>
            <w:r w:rsidR="00A23D98" w:rsidRPr="00CA7475">
              <w:rPr>
                <w:rFonts w:ascii="Times New Roman" w:hAnsi="Times New Roman"/>
                <w:sz w:val="28"/>
                <w:szCs w:val="28"/>
              </w:rPr>
              <w:t>по форме федерального государственного статистического наблюдения</w:t>
            </w:r>
            <w:r w:rsidR="00A23D98" w:rsidRPr="00CA7475">
              <w:rPr>
                <w:rFonts w:ascii="Times New Roman" w:hAnsi="Times New Roman"/>
                <w:sz w:val="28"/>
                <w:szCs w:val="28"/>
                <w:lang w:eastAsia="ru-RU"/>
              </w:rPr>
              <w:t xml:space="preserve"> за три года, предшествующих текущему году);</w:t>
            </w:r>
          </w:p>
          <w:p w:rsidR="00A23D98" w:rsidRPr="00CA7475" w:rsidRDefault="00CA7475" w:rsidP="00CA7475">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19) </w:t>
            </w:r>
            <w:r w:rsidR="00A23D98" w:rsidRPr="00CA7475">
              <w:rPr>
                <w:rFonts w:ascii="Times New Roman" w:hAnsi="Times New Roman"/>
                <w:sz w:val="28"/>
                <w:szCs w:val="28"/>
                <w:lang w:eastAsia="ru-RU"/>
              </w:rPr>
              <w:t>данные из договоров теплоснабжения и договоров на оказание услуг по передаче тепловой энергии (с указанием информации о собственных и сторонних источниках тепловой энергии на период регулирования и годовых объемах отпуска тепловой энергии);</w:t>
            </w:r>
          </w:p>
          <w:p w:rsidR="00A23D98" w:rsidRPr="00CA7475" w:rsidRDefault="00CA7475" w:rsidP="00CA7475">
            <w:pPr>
              <w:autoSpaceDE w:val="0"/>
              <w:autoSpaceDN w:val="0"/>
              <w:adjustRightInd w:val="0"/>
              <w:spacing w:after="0" w:line="240" w:lineRule="auto"/>
              <w:jc w:val="both"/>
              <w:rPr>
                <w:rFonts w:ascii="Times New Roman" w:hAnsi="Times New Roman"/>
                <w:sz w:val="28"/>
                <w:szCs w:val="28"/>
                <w:lang w:eastAsia="ru-RU"/>
              </w:rPr>
            </w:pPr>
            <w:proofErr w:type="gramStart"/>
            <w:r>
              <w:rPr>
                <w:rFonts w:ascii="Times New Roman" w:hAnsi="Times New Roman"/>
                <w:sz w:val="28"/>
                <w:szCs w:val="28"/>
                <w:lang w:eastAsia="ru-RU"/>
              </w:rPr>
              <w:t xml:space="preserve">20) </w:t>
            </w:r>
            <w:r w:rsidR="00A23D98" w:rsidRPr="00CA7475">
              <w:rPr>
                <w:rFonts w:ascii="Times New Roman" w:hAnsi="Times New Roman"/>
                <w:sz w:val="28"/>
                <w:szCs w:val="28"/>
                <w:lang w:eastAsia="ru-RU"/>
              </w:rPr>
              <w:t xml:space="preserve">материалы и таблицы, обосновывающие значения нормативов, представленных к утверждению в соответствии с </w:t>
            </w:r>
            <w:r w:rsidR="00A23D98" w:rsidRPr="00CA7475">
              <w:rPr>
                <w:rFonts w:ascii="Times New Roman" w:hAnsi="Times New Roman"/>
                <w:sz w:val="28"/>
                <w:szCs w:val="28"/>
                <w:lang w:eastAsia="ru-RU"/>
              </w:rPr>
              <w:lastRenderedPageBreak/>
              <w:t>перечнем и требованиями Порядка (в формате редактора электронных таблиц или табличного процессора в форме активных макетов со всеми необходимыми исходными данными и расчетными формулами и электронный носитель (</w:t>
            </w:r>
            <w:proofErr w:type="spellStart"/>
            <w:r w:rsidR="00A23D98" w:rsidRPr="00CA7475">
              <w:rPr>
                <w:rFonts w:ascii="Times New Roman" w:hAnsi="Times New Roman"/>
                <w:sz w:val="28"/>
                <w:szCs w:val="28"/>
                <w:lang w:eastAsia="ru-RU"/>
              </w:rPr>
              <w:t>флеш-накопитель</w:t>
            </w:r>
            <w:proofErr w:type="spellEnd"/>
            <w:r w:rsidR="00A23D98" w:rsidRPr="00CA7475">
              <w:rPr>
                <w:rFonts w:ascii="Times New Roman" w:hAnsi="Times New Roman"/>
                <w:sz w:val="28"/>
                <w:szCs w:val="28"/>
                <w:lang w:eastAsia="ru-RU"/>
              </w:rPr>
              <w:t xml:space="preserve"> USB), в случае предоставления заявления по электронной почте - в виде ссылки на облачные хранилища или дисковые пространства);</w:t>
            </w:r>
            <w:proofErr w:type="gramEnd"/>
          </w:p>
          <w:p w:rsidR="00A23D98" w:rsidRPr="00CA7475" w:rsidRDefault="00CA7475" w:rsidP="00CA7475">
            <w:pPr>
              <w:pStyle w:val="ConsPlusNormal"/>
              <w:jc w:val="both"/>
              <w:rPr>
                <w:rFonts w:ascii="Times New Roman" w:hAnsi="Times New Roman" w:cs="Times New Roman"/>
                <w:sz w:val="28"/>
                <w:szCs w:val="28"/>
              </w:rPr>
            </w:pPr>
            <w:r>
              <w:rPr>
                <w:rFonts w:ascii="Times New Roman" w:hAnsi="Times New Roman"/>
                <w:sz w:val="28"/>
                <w:szCs w:val="28"/>
              </w:rPr>
              <w:t xml:space="preserve">21) </w:t>
            </w:r>
            <w:r w:rsidR="00A23D98" w:rsidRPr="00CA7475">
              <w:rPr>
                <w:rFonts w:ascii="Times New Roman" w:hAnsi="Times New Roman" w:cs="Times New Roman"/>
                <w:sz w:val="28"/>
                <w:szCs w:val="28"/>
              </w:rPr>
              <w:t>пояснительная записка, в которой должны быть отражены:</w:t>
            </w:r>
          </w:p>
          <w:p w:rsidR="00A23D98" w:rsidRPr="00CA7475" w:rsidRDefault="00A23D98" w:rsidP="00A23D98">
            <w:pPr>
              <w:pStyle w:val="ConsPlusNonformat"/>
              <w:ind w:firstLine="709"/>
              <w:jc w:val="both"/>
              <w:rPr>
                <w:rFonts w:ascii="Times New Roman" w:hAnsi="Times New Roman"/>
                <w:sz w:val="28"/>
                <w:szCs w:val="28"/>
              </w:rPr>
            </w:pPr>
            <w:r w:rsidRPr="00CA7475">
              <w:rPr>
                <w:rFonts w:ascii="Times New Roman" w:hAnsi="Times New Roman" w:cs="Times New Roman"/>
                <w:sz w:val="28"/>
                <w:szCs w:val="28"/>
              </w:rPr>
              <w:t xml:space="preserve">- </w:t>
            </w:r>
            <w:r w:rsidRPr="00CA7475">
              <w:rPr>
                <w:rFonts w:ascii="Times New Roman" w:hAnsi="Times New Roman"/>
                <w:sz w:val="28"/>
                <w:szCs w:val="28"/>
              </w:rPr>
              <w:t xml:space="preserve">наименование и почтовый адрес </w:t>
            </w:r>
            <w:proofErr w:type="spellStart"/>
            <w:r w:rsidRPr="00CA7475">
              <w:rPr>
                <w:rFonts w:ascii="Times New Roman" w:hAnsi="Times New Roman"/>
                <w:sz w:val="28"/>
                <w:szCs w:val="28"/>
              </w:rPr>
              <w:t>энергоснабжающей</w:t>
            </w:r>
            <w:proofErr w:type="spellEnd"/>
            <w:r w:rsidRPr="00CA7475">
              <w:rPr>
                <w:rFonts w:ascii="Times New Roman" w:hAnsi="Times New Roman"/>
                <w:sz w:val="28"/>
                <w:szCs w:val="28"/>
              </w:rPr>
              <w:t xml:space="preserve"> организации, д</w:t>
            </w:r>
            <w:r w:rsidR="0073554D">
              <w:rPr>
                <w:rFonts w:ascii="Times New Roman" w:hAnsi="Times New Roman"/>
                <w:sz w:val="28"/>
                <w:szCs w:val="28"/>
              </w:rPr>
              <w:t xml:space="preserve">олжность, телефон, фамилия, имя </w:t>
            </w:r>
            <w:r w:rsidR="0073554D" w:rsidRPr="00C577B4">
              <w:rPr>
                <w:rFonts w:ascii="Times New Roman" w:hAnsi="Times New Roman"/>
                <w:sz w:val="28"/>
                <w:szCs w:val="28"/>
              </w:rPr>
              <w:t>и</w:t>
            </w:r>
            <w:r w:rsidRPr="00CA7475">
              <w:rPr>
                <w:rFonts w:ascii="Times New Roman" w:hAnsi="Times New Roman"/>
                <w:sz w:val="28"/>
                <w:szCs w:val="28"/>
              </w:rPr>
              <w:t xml:space="preserve"> отчество (при наличии) первого руководителя;</w:t>
            </w:r>
          </w:p>
          <w:p w:rsidR="00A23D98" w:rsidRPr="00CA7475" w:rsidRDefault="00A23D98" w:rsidP="00A23D98">
            <w:pPr>
              <w:pStyle w:val="ConsPlusNonformat"/>
              <w:ind w:firstLine="709"/>
              <w:jc w:val="both"/>
              <w:rPr>
                <w:rFonts w:ascii="Times New Roman" w:hAnsi="Times New Roman"/>
                <w:sz w:val="28"/>
                <w:szCs w:val="28"/>
              </w:rPr>
            </w:pPr>
            <w:r w:rsidRPr="00CA7475">
              <w:rPr>
                <w:rFonts w:ascii="Times New Roman" w:hAnsi="Times New Roman"/>
                <w:sz w:val="28"/>
                <w:szCs w:val="28"/>
              </w:rPr>
              <w:t xml:space="preserve">- </w:t>
            </w:r>
            <w:r w:rsidRPr="00CA7475">
              <w:rPr>
                <w:rFonts w:ascii="Times New Roman" w:hAnsi="Times New Roman" w:cs="Times New Roman"/>
                <w:sz w:val="28"/>
                <w:szCs w:val="28"/>
              </w:rPr>
              <w:t xml:space="preserve">краткая характеристика рассматриваемых систем теплоснабжения (характеристика тепловых сетей в эксплуатационной ответственности </w:t>
            </w:r>
            <w:proofErr w:type="spellStart"/>
            <w:r w:rsidRPr="00CA7475">
              <w:rPr>
                <w:rFonts w:ascii="Times New Roman" w:hAnsi="Times New Roman" w:cs="Times New Roman"/>
                <w:sz w:val="28"/>
                <w:szCs w:val="28"/>
              </w:rPr>
              <w:t>теплосетевой</w:t>
            </w:r>
            <w:proofErr w:type="spellEnd"/>
            <w:r w:rsidRPr="00CA7475">
              <w:rPr>
                <w:rFonts w:ascii="Times New Roman" w:hAnsi="Times New Roman" w:cs="Times New Roman"/>
                <w:sz w:val="28"/>
                <w:szCs w:val="28"/>
              </w:rPr>
              <w:t xml:space="preserve"> организации, утвержденные температурные графики отпуска тепловой энергии источниками теплоснабжения, расчетные часовые тепловые нагрузки </w:t>
            </w:r>
            <w:r w:rsidRPr="00CA7475">
              <w:rPr>
                <w:rFonts w:ascii="Times New Roman" w:hAnsi="Times New Roman" w:cs="Times New Roman"/>
                <w:sz w:val="28"/>
                <w:szCs w:val="28"/>
              </w:rPr>
              <w:lastRenderedPageBreak/>
              <w:t xml:space="preserve">присоединенных потребителей, схемы присоединения систем горячего водоснабжения, сведения по насосному оборудованию, осуществляющему передачу тепловой энергии и находящемуся в эксплуатационной ответственности </w:t>
            </w:r>
            <w:proofErr w:type="spellStart"/>
            <w:r w:rsidRPr="00CA7475">
              <w:rPr>
                <w:rFonts w:ascii="Times New Roman" w:hAnsi="Times New Roman" w:cs="Times New Roman"/>
                <w:sz w:val="28"/>
                <w:szCs w:val="28"/>
              </w:rPr>
              <w:t>теплосетевой</w:t>
            </w:r>
            <w:proofErr w:type="spellEnd"/>
            <w:r w:rsidRPr="00CA7475">
              <w:rPr>
                <w:rFonts w:ascii="Times New Roman" w:hAnsi="Times New Roman" w:cs="Times New Roman"/>
                <w:sz w:val="28"/>
                <w:szCs w:val="28"/>
              </w:rPr>
              <w:t xml:space="preserve"> организации и прочие)</w:t>
            </w:r>
            <w:r w:rsidRPr="00CA7475">
              <w:rPr>
                <w:rFonts w:ascii="Times New Roman" w:hAnsi="Times New Roman"/>
                <w:sz w:val="28"/>
                <w:szCs w:val="28"/>
              </w:rPr>
              <w:t>;</w:t>
            </w:r>
          </w:p>
          <w:p w:rsidR="00A23D98" w:rsidRPr="00CA7475" w:rsidRDefault="00A23D98" w:rsidP="00A23D98">
            <w:pPr>
              <w:pStyle w:val="ConsPlusNormal"/>
              <w:ind w:firstLine="709"/>
              <w:jc w:val="both"/>
              <w:rPr>
                <w:rFonts w:ascii="Times New Roman" w:hAnsi="Times New Roman" w:cs="Times New Roman"/>
                <w:sz w:val="28"/>
                <w:szCs w:val="28"/>
              </w:rPr>
            </w:pPr>
            <w:r w:rsidRPr="00CA7475">
              <w:rPr>
                <w:rFonts w:ascii="Times New Roman" w:hAnsi="Times New Roman" w:cs="Times New Roman"/>
                <w:sz w:val="28"/>
                <w:szCs w:val="28"/>
              </w:rPr>
              <w:t xml:space="preserve">- сведения о результатах ежегодного сопоставления нормативных и отчетных показателей и выявленные при этом резервы экономии тепловой </w:t>
            </w:r>
            <w:r w:rsidRPr="00CA7475">
              <w:rPr>
                <w:rFonts w:ascii="Times New Roman" w:hAnsi="Times New Roman" w:cs="Times New Roman"/>
                <w:sz w:val="28"/>
                <w:szCs w:val="28"/>
              </w:rPr>
              <w:br/>
              <w:t>и электрической энергии и теплоносителя (энергосберегающий потенциал);</w:t>
            </w:r>
          </w:p>
          <w:p w:rsidR="00A23D98" w:rsidRPr="00CA7475" w:rsidRDefault="00A23D98" w:rsidP="00A23D98">
            <w:pPr>
              <w:pStyle w:val="ConsPlusNonformat"/>
              <w:ind w:firstLine="709"/>
              <w:jc w:val="both"/>
              <w:rPr>
                <w:rFonts w:ascii="Times New Roman" w:hAnsi="Times New Roman"/>
                <w:sz w:val="28"/>
                <w:szCs w:val="28"/>
              </w:rPr>
            </w:pPr>
            <w:r w:rsidRPr="00CA7475">
              <w:rPr>
                <w:rFonts w:ascii="Times New Roman" w:hAnsi="Times New Roman"/>
                <w:sz w:val="28"/>
                <w:szCs w:val="28"/>
              </w:rPr>
              <w:t xml:space="preserve">- </w:t>
            </w:r>
            <w:r w:rsidRPr="00CA7475">
              <w:rPr>
                <w:rFonts w:ascii="Times New Roman" w:hAnsi="Times New Roman" w:cs="Times New Roman"/>
                <w:sz w:val="28"/>
                <w:szCs w:val="28"/>
              </w:rPr>
              <w:t xml:space="preserve">сведения об изменениях в структуре тепловых сетей по протяженности, среднегодовому объему, материальной </w:t>
            </w:r>
            <w:proofErr w:type="gramStart"/>
            <w:r w:rsidRPr="00CA7475">
              <w:rPr>
                <w:rFonts w:ascii="Times New Roman" w:hAnsi="Times New Roman" w:cs="Times New Roman"/>
                <w:sz w:val="28"/>
                <w:szCs w:val="28"/>
              </w:rPr>
              <w:t>характеристике на</w:t>
            </w:r>
            <w:proofErr w:type="gramEnd"/>
            <w:r w:rsidRPr="00CA7475">
              <w:rPr>
                <w:rFonts w:ascii="Times New Roman" w:hAnsi="Times New Roman" w:cs="Times New Roman"/>
                <w:sz w:val="28"/>
                <w:szCs w:val="28"/>
              </w:rPr>
              <w:t xml:space="preserve"> регулируемый период по сравнению с базовым и текущим годами</w:t>
            </w:r>
            <w:r w:rsidRPr="00CA7475">
              <w:rPr>
                <w:rFonts w:ascii="Times New Roman" w:hAnsi="Times New Roman"/>
                <w:sz w:val="28"/>
                <w:szCs w:val="28"/>
              </w:rPr>
              <w:t>;</w:t>
            </w:r>
          </w:p>
          <w:p w:rsidR="00A23D98" w:rsidRPr="00CA7475" w:rsidRDefault="00A23D98" w:rsidP="00A23D98">
            <w:pPr>
              <w:pStyle w:val="ConsPlusNonformat"/>
              <w:ind w:firstLine="709"/>
              <w:jc w:val="both"/>
              <w:rPr>
                <w:rFonts w:ascii="Times New Roman" w:hAnsi="Times New Roman"/>
                <w:sz w:val="28"/>
                <w:szCs w:val="28"/>
              </w:rPr>
            </w:pPr>
            <w:r w:rsidRPr="00CA7475">
              <w:rPr>
                <w:rFonts w:ascii="Times New Roman" w:hAnsi="Times New Roman" w:cs="Times New Roman"/>
                <w:sz w:val="28"/>
                <w:szCs w:val="28"/>
              </w:rPr>
              <w:t xml:space="preserve">- сведения об изменении условий функционирования систем централизованного теплоснабжения по мощности </w:t>
            </w:r>
            <w:proofErr w:type="spellStart"/>
            <w:r w:rsidRPr="00CA7475">
              <w:rPr>
                <w:rFonts w:ascii="Times New Roman" w:hAnsi="Times New Roman" w:cs="Times New Roman"/>
                <w:sz w:val="28"/>
                <w:szCs w:val="28"/>
              </w:rPr>
              <w:t>теплоисточников</w:t>
            </w:r>
            <w:proofErr w:type="spellEnd"/>
            <w:r w:rsidRPr="00CA7475">
              <w:rPr>
                <w:rFonts w:ascii="Times New Roman" w:hAnsi="Times New Roman" w:cs="Times New Roman"/>
                <w:sz w:val="28"/>
                <w:szCs w:val="28"/>
              </w:rPr>
              <w:t xml:space="preserve">, присоединенной тепловой нагрузке, </w:t>
            </w:r>
            <w:r w:rsidRPr="00CA7475">
              <w:rPr>
                <w:rFonts w:ascii="Times New Roman" w:hAnsi="Times New Roman" w:cs="Times New Roman"/>
                <w:sz w:val="28"/>
                <w:szCs w:val="28"/>
              </w:rPr>
              <w:lastRenderedPageBreak/>
              <w:t>эксплуатационным температурным графикам на регулируемый год по сравнению с предыдущими периодами</w:t>
            </w:r>
            <w:r w:rsidRPr="00CA7475">
              <w:rPr>
                <w:rFonts w:ascii="Times New Roman" w:hAnsi="Times New Roman"/>
                <w:sz w:val="28"/>
                <w:szCs w:val="28"/>
              </w:rPr>
              <w:t>;</w:t>
            </w:r>
          </w:p>
          <w:p w:rsidR="00A23D98" w:rsidRPr="00CA7475" w:rsidRDefault="00A23D98" w:rsidP="00A23D98">
            <w:pPr>
              <w:pStyle w:val="ConsPlusNonformat"/>
              <w:ind w:firstLine="709"/>
              <w:jc w:val="both"/>
              <w:rPr>
                <w:rFonts w:ascii="Times New Roman" w:hAnsi="Times New Roman"/>
                <w:sz w:val="28"/>
                <w:szCs w:val="28"/>
              </w:rPr>
            </w:pPr>
            <w:r w:rsidRPr="00CA7475">
              <w:rPr>
                <w:rFonts w:ascii="Times New Roman" w:hAnsi="Times New Roman" w:cs="Times New Roman"/>
                <w:sz w:val="28"/>
                <w:szCs w:val="28"/>
              </w:rPr>
              <w:t>- сведения о результатах реализации мероприятий по повышению эффективности работы тепловых сетей (сокращению технологических потерь при передаче тепловой энергии) в предыдущих периодах</w:t>
            </w:r>
            <w:r w:rsidRPr="00CA7475">
              <w:rPr>
                <w:rFonts w:ascii="Times New Roman" w:hAnsi="Times New Roman"/>
                <w:sz w:val="28"/>
                <w:szCs w:val="28"/>
              </w:rPr>
              <w:t>;</w:t>
            </w:r>
          </w:p>
          <w:p w:rsidR="00A23D98" w:rsidRPr="00CA7475" w:rsidRDefault="00A23D98" w:rsidP="00A23D98">
            <w:pPr>
              <w:pStyle w:val="ConsPlusNonformat"/>
              <w:ind w:firstLine="709"/>
              <w:jc w:val="both"/>
              <w:rPr>
                <w:rFonts w:ascii="Times New Roman" w:hAnsi="Times New Roman"/>
                <w:sz w:val="28"/>
                <w:szCs w:val="28"/>
              </w:rPr>
            </w:pPr>
            <w:r w:rsidRPr="00CA7475">
              <w:rPr>
                <w:rFonts w:ascii="Times New Roman" w:hAnsi="Times New Roman"/>
                <w:sz w:val="28"/>
                <w:szCs w:val="28"/>
              </w:rPr>
              <w:t>- результаты расчетов нормативов технологических потерь, анализ причин изменения нормативов по сравнению с их фактическим и нормативным значением за период, предшествующий расчетному;</w:t>
            </w:r>
          </w:p>
          <w:p w:rsidR="00204AB2" w:rsidRPr="00CA7475" w:rsidRDefault="00A23D98" w:rsidP="00CA7475">
            <w:pPr>
              <w:pStyle w:val="ConsPlusNormal"/>
              <w:ind w:firstLine="709"/>
              <w:jc w:val="both"/>
              <w:rPr>
                <w:rFonts w:ascii="Times New Roman" w:hAnsi="Times New Roman" w:cs="Times New Roman"/>
                <w:sz w:val="28"/>
                <w:szCs w:val="28"/>
              </w:rPr>
            </w:pPr>
            <w:r w:rsidRPr="00CA7475">
              <w:rPr>
                <w:rFonts w:ascii="Times New Roman" w:hAnsi="Times New Roman"/>
                <w:sz w:val="28"/>
                <w:szCs w:val="28"/>
              </w:rPr>
              <w:t xml:space="preserve">- </w:t>
            </w:r>
            <w:r w:rsidRPr="00CA7475">
              <w:rPr>
                <w:rFonts w:ascii="Times New Roman" w:hAnsi="Times New Roman" w:cs="Times New Roman"/>
                <w:sz w:val="28"/>
                <w:szCs w:val="28"/>
              </w:rPr>
              <w:t>анализ изменения расчетных показателей потерь и затрат теплоносителей, тепловой и электрической энергии на регулируемый период по сравнению с их нормативным значением текущего года и фактическими значениями двух лет, предшествующих текущему году</w:t>
            </w:r>
          </w:p>
        </w:tc>
        <w:tc>
          <w:tcPr>
            <w:tcW w:w="0" w:type="auto"/>
          </w:tcPr>
          <w:p w:rsidR="00204AB2" w:rsidRPr="00033441" w:rsidRDefault="00204AB2" w:rsidP="00A23D98">
            <w:pPr>
              <w:autoSpaceDE w:val="0"/>
              <w:autoSpaceDN w:val="0"/>
              <w:adjustRightInd w:val="0"/>
              <w:spacing w:after="0" w:line="240" w:lineRule="auto"/>
              <w:jc w:val="both"/>
              <w:outlineLvl w:val="0"/>
              <w:rPr>
                <w:rFonts w:ascii="Times New Roman" w:hAnsi="Times New Roman"/>
                <w:sz w:val="28"/>
                <w:szCs w:val="28"/>
              </w:rPr>
            </w:pPr>
            <w:r w:rsidRPr="00033441">
              <w:rPr>
                <w:rFonts w:ascii="Times New Roman" w:hAnsi="Times New Roman"/>
                <w:sz w:val="28"/>
                <w:szCs w:val="28"/>
              </w:rPr>
              <w:lastRenderedPageBreak/>
              <w:t>На бумажном носителе посредством личного обращения в Орган власти, посредством почтового отправления, в электронном виде посредством направления на электронную почту Органа власти</w:t>
            </w:r>
          </w:p>
        </w:tc>
        <w:tc>
          <w:tcPr>
            <w:tcW w:w="0" w:type="auto"/>
          </w:tcPr>
          <w:p w:rsidR="00204AB2" w:rsidRPr="00033441" w:rsidRDefault="00204AB2" w:rsidP="00A23D98">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 xml:space="preserve">Количество экземпляров – 1. </w:t>
            </w:r>
          </w:p>
          <w:p w:rsidR="00204AB2" w:rsidRPr="00033441" w:rsidRDefault="00204AB2" w:rsidP="00A23D98">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 xml:space="preserve">Каждый из документов, включаемых в состав материалов, обосновывающих значения нормативов </w:t>
            </w:r>
            <w:r>
              <w:rPr>
                <w:rFonts w:ascii="Times New Roman" w:hAnsi="Times New Roman" w:cs="Times New Roman"/>
                <w:sz w:val="28"/>
                <w:szCs w:val="28"/>
              </w:rPr>
              <w:t>технологических потерь</w:t>
            </w:r>
            <w:r w:rsidRPr="00033441">
              <w:rPr>
                <w:rFonts w:ascii="Times New Roman" w:hAnsi="Times New Roman" w:cs="Times New Roman"/>
                <w:sz w:val="28"/>
                <w:szCs w:val="28"/>
              </w:rPr>
              <w:t>, должен быть подписан заявителем.</w:t>
            </w:r>
          </w:p>
          <w:p w:rsidR="00204AB2" w:rsidRPr="00033441" w:rsidRDefault="00204AB2" w:rsidP="00A23D98">
            <w:pPr>
              <w:pStyle w:val="ConsPlusNormal"/>
              <w:jc w:val="both"/>
              <w:rPr>
                <w:rFonts w:ascii="Times New Roman" w:hAnsi="Times New Roman" w:cs="Times New Roman"/>
                <w:sz w:val="28"/>
                <w:szCs w:val="28"/>
              </w:rPr>
            </w:pPr>
            <w:proofErr w:type="gramStart"/>
            <w:r w:rsidRPr="00033441">
              <w:rPr>
                <w:rFonts w:ascii="Times New Roman" w:hAnsi="Times New Roman" w:cs="Times New Roman"/>
                <w:sz w:val="28"/>
                <w:szCs w:val="28"/>
              </w:rPr>
              <w:t xml:space="preserve">Документы должны содержать реквизиты, наличие которых в соответствии с законодательством Российской Федерации является обязательным (номер, дата, подпись, печать (при наличии). </w:t>
            </w:r>
            <w:proofErr w:type="gramEnd"/>
          </w:p>
          <w:p w:rsidR="00204AB2" w:rsidRPr="00033441" w:rsidRDefault="00204AB2" w:rsidP="00A23D98">
            <w:pPr>
              <w:autoSpaceDE w:val="0"/>
              <w:autoSpaceDN w:val="0"/>
              <w:adjustRightInd w:val="0"/>
              <w:spacing w:after="0" w:line="240" w:lineRule="auto"/>
              <w:jc w:val="both"/>
              <w:outlineLvl w:val="0"/>
              <w:rPr>
                <w:rFonts w:ascii="Times New Roman" w:hAnsi="Times New Roman"/>
                <w:sz w:val="28"/>
                <w:szCs w:val="28"/>
              </w:rPr>
            </w:pPr>
            <w:r w:rsidRPr="00033441">
              <w:rPr>
                <w:rFonts w:ascii="Times New Roman" w:hAnsi="Times New Roman"/>
                <w:sz w:val="28"/>
                <w:szCs w:val="28"/>
              </w:rPr>
              <w:t xml:space="preserve">Документы должны быть исполнены четко, подписи должностных лиц и оттиски печатей (при наличии), </w:t>
            </w:r>
            <w:r w:rsidRPr="00033441">
              <w:rPr>
                <w:rFonts w:ascii="Times New Roman" w:hAnsi="Times New Roman"/>
                <w:sz w:val="28"/>
                <w:szCs w:val="28"/>
              </w:rPr>
              <w:lastRenderedPageBreak/>
              <w:t xml:space="preserve">содержащиеся на документах, должны быть отчетливыми, подпись ответственного лица должна быть расшифрована. Если документ имеет подчистки и исправления текста, они должны быть заверены в порядке, установленном законодательством Российской Федерации. Допускается формирование электронных документов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33441">
              <w:rPr>
                <w:rFonts w:ascii="Times New Roman" w:hAnsi="Times New Roman"/>
                <w:sz w:val="28"/>
                <w:szCs w:val="28"/>
              </w:rPr>
              <w:t>dpi</w:t>
            </w:r>
            <w:proofErr w:type="spellEnd"/>
            <w:r w:rsidRPr="00033441">
              <w:rPr>
                <w:rFonts w:ascii="Times New Roman" w:hAnsi="Times New Roman"/>
                <w:sz w:val="28"/>
                <w:szCs w:val="28"/>
              </w:rPr>
              <w:t xml:space="preserve"> (масштаб 1:1) и всех аутентичных признаков подлинности, а именно: графической подписи лица, печати (при наличии), углового штампа бланка</w:t>
            </w:r>
          </w:p>
        </w:tc>
      </w:tr>
      <w:tr w:rsidR="00204AB2" w:rsidRPr="00033441" w:rsidTr="00204AB2">
        <w:tc>
          <w:tcPr>
            <w:tcW w:w="0" w:type="auto"/>
          </w:tcPr>
          <w:p w:rsidR="00204AB2" w:rsidRPr="00033441" w:rsidRDefault="00204AB2" w:rsidP="00A23D98">
            <w:pPr>
              <w:autoSpaceDE w:val="0"/>
              <w:autoSpaceDN w:val="0"/>
              <w:adjustRightInd w:val="0"/>
              <w:spacing w:after="0" w:line="240" w:lineRule="auto"/>
              <w:jc w:val="center"/>
              <w:outlineLvl w:val="0"/>
              <w:rPr>
                <w:rFonts w:ascii="Times New Roman" w:hAnsi="Times New Roman"/>
                <w:sz w:val="28"/>
                <w:szCs w:val="24"/>
              </w:rPr>
            </w:pPr>
            <w:r w:rsidRPr="00033441">
              <w:rPr>
                <w:rFonts w:ascii="Times New Roman" w:hAnsi="Times New Roman"/>
                <w:sz w:val="28"/>
                <w:szCs w:val="24"/>
              </w:rPr>
              <w:lastRenderedPageBreak/>
              <w:t>5.</w:t>
            </w:r>
          </w:p>
        </w:tc>
        <w:tc>
          <w:tcPr>
            <w:tcW w:w="0" w:type="auto"/>
          </w:tcPr>
          <w:p w:rsidR="00204AB2" w:rsidRPr="00033441" w:rsidRDefault="00204AB2" w:rsidP="00A23D98">
            <w:pPr>
              <w:autoSpaceDE w:val="0"/>
              <w:autoSpaceDN w:val="0"/>
              <w:adjustRightInd w:val="0"/>
              <w:spacing w:after="0" w:line="240" w:lineRule="auto"/>
              <w:jc w:val="center"/>
              <w:outlineLvl w:val="0"/>
              <w:rPr>
                <w:rFonts w:ascii="Times New Roman" w:hAnsi="Times New Roman"/>
                <w:sz w:val="28"/>
                <w:szCs w:val="28"/>
              </w:rPr>
            </w:pPr>
            <w:proofErr w:type="gramStart"/>
            <w:r w:rsidRPr="00033441">
              <w:rPr>
                <w:rFonts w:ascii="Times New Roman" w:hAnsi="Times New Roman"/>
                <w:sz w:val="28"/>
                <w:szCs w:val="28"/>
              </w:rPr>
              <w:t>Б</w:t>
            </w:r>
            <w:proofErr w:type="gramEnd"/>
            <w:r w:rsidRPr="00033441">
              <w:rPr>
                <w:rFonts w:ascii="Times New Roman" w:hAnsi="Times New Roman"/>
                <w:sz w:val="28"/>
                <w:szCs w:val="28"/>
              </w:rPr>
              <w:t>, Г</w:t>
            </w:r>
          </w:p>
          <w:p w:rsidR="00204AB2" w:rsidRPr="00033441" w:rsidRDefault="00204AB2" w:rsidP="00A23D98">
            <w:pPr>
              <w:autoSpaceDE w:val="0"/>
              <w:autoSpaceDN w:val="0"/>
              <w:adjustRightInd w:val="0"/>
              <w:spacing w:after="0" w:line="240" w:lineRule="auto"/>
              <w:jc w:val="center"/>
              <w:outlineLvl w:val="0"/>
              <w:rPr>
                <w:rFonts w:ascii="Times New Roman" w:hAnsi="Times New Roman"/>
                <w:b/>
                <w:bCs/>
                <w:sz w:val="28"/>
                <w:szCs w:val="28"/>
              </w:rPr>
            </w:pPr>
            <w:r w:rsidRPr="00033441">
              <w:rPr>
                <w:rFonts w:ascii="Times New Roman" w:hAnsi="Times New Roman"/>
                <w:sz w:val="28"/>
                <w:szCs w:val="28"/>
              </w:rPr>
              <w:lastRenderedPageBreak/>
              <w:t>Б</w:t>
            </w:r>
            <w:proofErr w:type="gramStart"/>
            <w:r w:rsidRPr="00033441">
              <w:rPr>
                <w:rFonts w:ascii="Times New Roman" w:hAnsi="Times New Roman"/>
                <w:sz w:val="28"/>
                <w:szCs w:val="28"/>
              </w:rPr>
              <w:t>1</w:t>
            </w:r>
            <w:proofErr w:type="gramEnd"/>
            <w:r w:rsidRPr="00033441">
              <w:rPr>
                <w:rFonts w:ascii="Times New Roman" w:hAnsi="Times New Roman"/>
                <w:sz w:val="28"/>
                <w:szCs w:val="28"/>
              </w:rPr>
              <w:t>, Г1</w:t>
            </w:r>
          </w:p>
        </w:tc>
        <w:tc>
          <w:tcPr>
            <w:tcW w:w="0" w:type="auto"/>
          </w:tcPr>
          <w:p w:rsidR="00204AB2" w:rsidRPr="00033441" w:rsidRDefault="00204AB2" w:rsidP="00A23D98">
            <w:pPr>
              <w:autoSpaceDE w:val="0"/>
              <w:autoSpaceDN w:val="0"/>
              <w:adjustRightInd w:val="0"/>
              <w:spacing w:after="0" w:line="240" w:lineRule="auto"/>
              <w:jc w:val="both"/>
              <w:outlineLvl w:val="0"/>
              <w:rPr>
                <w:rFonts w:ascii="Times New Roman" w:hAnsi="Times New Roman"/>
                <w:b/>
                <w:bCs/>
                <w:sz w:val="28"/>
                <w:szCs w:val="28"/>
              </w:rPr>
            </w:pPr>
            <w:r w:rsidRPr="00033441">
              <w:rPr>
                <w:rFonts w:ascii="Times New Roman" w:hAnsi="Times New Roman"/>
                <w:bCs/>
                <w:sz w:val="28"/>
                <w:szCs w:val="28"/>
              </w:rPr>
              <w:lastRenderedPageBreak/>
              <w:t>О</w:t>
            </w:r>
            <w:r w:rsidRPr="00033441">
              <w:rPr>
                <w:rFonts w:ascii="Times New Roman" w:hAnsi="Times New Roman"/>
                <w:sz w:val="28"/>
                <w:szCs w:val="28"/>
                <w:shd w:val="clear" w:color="auto" w:fill="FFFFFF"/>
              </w:rPr>
              <w:t xml:space="preserve">формленная в соответствии с </w:t>
            </w:r>
            <w:r w:rsidRPr="00033441">
              <w:rPr>
                <w:rFonts w:ascii="Times New Roman" w:hAnsi="Times New Roman"/>
                <w:sz w:val="28"/>
                <w:szCs w:val="28"/>
                <w:shd w:val="clear" w:color="auto" w:fill="FFFFFF"/>
              </w:rPr>
              <w:lastRenderedPageBreak/>
              <w:t>законодательством Российской Федерации</w:t>
            </w:r>
            <w:r w:rsidRPr="00033441">
              <w:rPr>
                <w:rFonts w:ascii="Times New Roman" w:hAnsi="Times New Roman"/>
                <w:bCs/>
                <w:sz w:val="28"/>
                <w:szCs w:val="28"/>
              </w:rPr>
              <w:t xml:space="preserve"> доверенность на лицо, имеющее право действовать от имени заявителя </w:t>
            </w:r>
          </w:p>
        </w:tc>
        <w:tc>
          <w:tcPr>
            <w:tcW w:w="0" w:type="auto"/>
          </w:tcPr>
          <w:p w:rsidR="00204AB2" w:rsidRPr="00033441" w:rsidRDefault="00204AB2" w:rsidP="00A23D98">
            <w:pPr>
              <w:autoSpaceDE w:val="0"/>
              <w:autoSpaceDN w:val="0"/>
              <w:adjustRightInd w:val="0"/>
              <w:spacing w:after="0" w:line="240" w:lineRule="auto"/>
              <w:jc w:val="both"/>
              <w:outlineLvl w:val="0"/>
              <w:rPr>
                <w:rFonts w:ascii="Times New Roman" w:hAnsi="Times New Roman"/>
                <w:b/>
                <w:bCs/>
                <w:sz w:val="28"/>
                <w:szCs w:val="28"/>
              </w:rPr>
            </w:pPr>
            <w:r w:rsidRPr="00033441">
              <w:rPr>
                <w:rFonts w:ascii="Times New Roman" w:hAnsi="Times New Roman"/>
                <w:sz w:val="28"/>
                <w:szCs w:val="28"/>
              </w:rPr>
              <w:lastRenderedPageBreak/>
              <w:t xml:space="preserve">На бумажном носителе </w:t>
            </w:r>
            <w:r w:rsidRPr="00033441">
              <w:rPr>
                <w:rFonts w:ascii="Times New Roman" w:hAnsi="Times New Roman"/>
                <w:sz w:val="28"/>
                <w:szCs w:val="28"/>
              </w:rPr>
              <w:lastRenderedPageBreak/>
              <w:t>посредством личного обращения в Орган власти, посредством почтового отправления, в электронном виде посредством направления на электронную почту Органа власти</w:t>
            </w:r>
          </w:p>
        </w:tc>
        <w:tc>
          <w:tcPr>
            <w:tcW w:w="0" w:type="auto"/>
          </w:tcPr>
          <w:p w:rsidR="00204AB2" w:rsidRPr="00033441" w:rsidRDefault="00204AB2" w:rsidP="00A23D98">
            <w:pPr>
              <w:autoSpaceDE w:val="0"/>
              <w:autoSpaceDN w:val="0"/>
              <w:adjustRightInd w:val="0"/>
              <w:spacing w:after="0" w:line="240" w:lineRule="auto"/>
              <w:jc w:val="both"/>
              <w:outlineLvl w:val="0"/>
              <w:rPr>
                <w:rFonts w:ascii="Times New Roman" w:hAnsi="Times New Roman"/>
                <w:b/>
                <w:bCs/>
                <w:sz w:val="28"/>
                <w:szCs w:val="28"/>
              </w:rPr>
            </w:pPr>
            <w:r w:rsidRPr="00033441">
              <w:rPr>
                <w:rFonts w:ascii="Times New Roman" w:hAnsi="Times New Roman"/>
                <w:sz w:val="28"/>
                <w:szCs w:val="28"/>
              </w:rPr>
              <w:lastRenderedPageBreak/>
              <w:t xml:space="preserve">Количество экземпляров – 1. </w:t>
            </w:r>
            <w:r w:rsidRPr="00033441">
              <w:rPr>
                <w:rFonts w:ascii="Times New Roman" w:hAnsi="Times New Roman"/>
                <w:bCs/>
                <w:sz w:val="28"/>
                <w:szCs w:val="28"/>
              </w:rPr>
              <w:lastRenderedPageBreak/>
              <w:t xml:space="preserve">Предоставляется оригинал или надлежащим образом заверенная копия. </w:t>
            </w:r>
            <w:r w:rsidRPr="00033441">
              <w:rPr>
                <w:rFonts w:ascii="Times New Roman" w:hAnsi="Times New Roman"/>
                <w:sz w:val="28"/>
                <w:szCs w:val="28"/>
              </w:rPr>
              <w:t xml:space="preserve">Допускается формирование электронных документов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33441">
              <w:rPr>
                <w:rFonts w:ascii="Times New Roman" w:hAnsi="Times New Roman"/>
                <w:sz w:val="28"/>
                <w:szCs w:val="28"/>
              </w:rPr>
              <w:t>dpi</w:t>
            </w:r>
            <w:proofErr w:type="spellEnd"/>
            <w:r w:rsidRPr="00033441">
              <w:rPr>
                <w:rFonts w:ascii="Times New Roman" w:hAnsi="Times New Roman"/>
                <w:sz w:val="28"/>
                <w:szCs w:val="28"/>
              </w:rPr>
              <w:t xml:space="preserve"> (масштаб 1:1) и всех аутентичных признаков подлинности, а именно: графической подписи лица, печати (при наличии), углового штампа бланка</w:t>
            </w:r>
          </w:p>
        </w:tc>
      </w:tr>
      <w:tr w:rsidR="00204AB2" w:rsidRPr="00033441" w:rsidTr="00204AB2">
        <w:tc>
          <w:tcPr>
            <w:tcW w:w="0" w:type="auto"/>
            <w:gridSpan w:val="5"/>
          </w:tcPr>
          <w:p w:rsidR="00204AB2" w:rsidRPr="00033441" w:rsidRDefault="00204AB2" w:rsidP="00A23D98">
            <w:pPr>
              <w:autoSpaceDE w:val="0"/>
              <w:autoSpaceDN w:val="0"/>
              <w:adjustRightInd w:val="0"/>
              <w:spacing w:after="0" w:line="240" w:lineRule="auto"/>
              <w:jc w:val="both"/>
              <w:outlineLvl w:val="0"/>
              <w:rPr>
                <w:rFonts w:ascii="Times New Roman" w:hAnsi="Times New Roman"/>
                <w:sz w:val="28"/>
                <w:szCs w:val="28"/>
              </w:rPr>
            </w:pPr>
            <w:r w:rsidRPr="00033441">
              <w:rPr>
                <w:rFonts w:ascii="Times New Roman" w:hAnsi="Times New Roman"/>
                <w:sz w:val="28"/>
                <w:szCs w:val="28"/>
              </w:rPr>
              <w:lastRenderedPageBreak/>
              <w:t>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законодательствам Российской Федерации не предусмотрен</w:t>
            </w:r>
          </w:p>
        </w:tc>
      </w:tr>
    </w:tbl>
    <w:p w:rsidR="00204AB2" w:rsidRPr="00033441" w:rsidRDefault="00204AB2" w:rsidP="00204AB2">
      <w:pPr>
        <w:autoSpaceDE w:val="0"/>
        <w:autoSpaceDN w:val="0"/>
        <w:adjustRightInd w:val="0"/>
        <w:spacing w:after="0" w:line="240" w:lineRule="auto"/>
        <w:jc w:val="both"/>
        <w:outlineLvl w:val="0"/>
        <w:rPr>
          <w:rFonts w:ascii="Times New Roman" w:eastAsia="Calibri" w:hAnsi="Times New Roman"/>
          <w:b/>
          <w:bCs/>
          <w:sz w:val="28"/>
          <w:szCs w:val="28"/>
        </w:rPr>
        <w:sectPr w:rsidR="00204AB2" w:rsidRPr="00033441" w:rsidSect="00204AB2">
          <w:pgSz w:w="16838" w:h="11906" w:orient="landscape"/>
          <w:pgMar w:top="1418" w:right="851" w:bottom="851" w:left="851" w:header="709" w:footer="709" w:gutter="0"/>
          <w:cols w:space="708"/>
          <w:docGrid w:linePitch="360"/>
        </w:sectPr>
      </w:pPr>
    </w:p>
    <w:p w:rsidR="005C474B" w:rsidRPr="00033441" w:rsidRDefault="005C474B" w:rsidP="005C474B">
      <w:pPr>
        <w:autoSpaceDE w:val="0"/>
        <w:autoSpaceDN w:val="0"/>
        <w:adjustRightInd w:val="0"/>
        <w:spacing w:after="0" w:line="240" w:lineRule="auto"/>
        <w:jc w:val="center"/>
        <w:outlineLvl w:val="0"/>
        <w:rPr>
          <w:rFonts w:ascii="Times New Roman" w:hAnsi="Times New Roman"/>
          <w:b/>
          <w:bCs/>
          <w:sz w:val="28"/>
          <w:szCs w:val="28"/>
        </w:rPr>
      </w:pPr>
      <w:r w:rsidRPr="00033441">
        <w:rPr>
          <w:rFonts w:ascii="Times New Roman" w:hAnsi="Times New Roman"/>
          <w:b/>
          <w:bCs/>
          <w:sz w:val="28"/>
          <w:szCs w:val="28"/>
        </w:rPr>
        <w:lastRenderedPageBreak/>
        <w:t>IV.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w:t>
      </w:r>
    </w:p>
    <w:p w:rsidR="005C474B" w:rsidRPr="00033441" w:rsidRDefault="005C474B" w:rsidP="005C474B">
      <w:pPr>
        <w:autoSpaceDE w:val="0"/>
        <w:autoSpaceDN w:val="0"/>
        <w:adjustRightInd w:val="0"/>
        <w:spacing w:after="0" w:line="240" w:lineRule="auto"/>
        <w:jc w:val="right"/>
        <w:rPr>
          <w:rFonts w:ascii="Times New Roman" w:eastAsia="Calibri" w:hAnsi="Times New Roman"/>
          <w:bCs/>
          <w:sz w:val="28"/>
          <w:szCs w:val="28"/>
        </w:rPr>
      </w:pPr>
    </w:p>
    <w:p w:rsidR="005C474B" w:rsidRPr="00033441" w:rsidRDefault="005C474B" w:rsidP="005C474B">
      <w:pPr>
        <w:autoSpaceDE w:val="0"/>
        <w:autoSpaceDN w:val="0"/>
        <w:adjustRightInd w:val="0"/>
        <w:spacing w:after="0" w:line="240" w:lineRule="auto"/>
        <w:jc w:val="right"/>
        <w:rPr>
          <w:rFonts w:ascii="Times New Roman" w:eastAsia="Calibri" w:hAnsi="Times New Roman"/>
          <w:bCs/>
          <w:sz w:val="28"/>
          <w:szCs w:val="28"/>
        </w:rPr>
      </w:pPr>
      <w:r w:rsidRPr="00033441">
        <w:rPr>
          <w:rFonts w:ascii="Times New Roman" w:eastAsia="Calibri" w:hAnsi="Times New Roman"/>
          <w:bCs/>
          <w:sz w:val="28"/>
          <w:szCs w:val="28"/>
        </w:rPr>
        <w:t>Таблица 3</w:t>
      </w:r>
    </w:p>
    <w:p w:rsidR="005C474B" w:rsidRPr="00033441" w:rsidRDefault="005C474B" w:rsidP="005C474B">
      <w:pPr>
        <w:autoSpaceDE w:val="0"/>
        <w:autoSpaceDN w:val="0"/>
        <w:adjustRightInd w:val="0"/>
        <w:spacing w:after="0" w:line="240" w:lineRule="auto"/>
        <w:ind w:firstLine="709"/>
        <w:jc w:val="both"/>
        <w:outlineLvl w:val="0"/>
        <w:rPr>
          <w:rFonts w:ascii="Times New Roman" w:eastAsia="Calibri" w:hAnsi="Times New Roman"/>
          <w:b/>
          <w:bCs/>
          <w:sz w:val="28"/>
          <w:szCs w:val="28"/>
        </w:rPr>
      </w:pPr>
    </w:p>
    <w:tbl>
      <w:tblPr>
        <w:tblStyle w:val="ad"/>
        <w:tblW w:w="5000" w:type="pct"/>
        <w:tblCellMar>
          <w:top w:w="57" w:type="dxa"/>
          <w:bottom w:w="57" w:type="dxa"/>
        </w:tblCellMar>
        <w:tblLook w:val="04A0"/>
      </w:tblPr>
      <w:tblGrid>
        <w:gridCol w:w="810"/>
        <w:gridCol w:w="5748"/>
        <w:gridCol w:w="3295"/>
      </w:tblGrid>
      <w:tr w:rsidR="005C474B" w:rsidRPr="00033441" w:rsidTr="00204AB2">
        <w:trPr>
          <w:trHeight w:val="20"/>
        </w:trPr>
        <w:tc>
          <w:tcPr>
            <w:tcW w:w="411" w:type="pct"/>
            <w:vAlign w:val="center"/>
          </w:tcPr>
          <w:p w:rsidR="005C474B" w:rsidRPr="00033441" w:rsidRDefault="005C474B" w:rsidP="005C474B">
            <w:pPr>
              <w:autoSpaceDE w:val="0"/>
              <w:autoSpaceDN w:val="0"/>
              <w:adjustRightInd w:val="0"/>
              <w:spacing w:after="0" w:line="240" w:lineRule="auto"/>
              <w:jc w:val="center"/>
              <w:outlineLvl w:val="0"/>
              <w:rPr>
                <w:rFonts w:ascii="Times New Roman" w:hAnsi="Times New Roman"/>
                <w:b/>
                <w:bCs/>
                <w:sz w:val="28"/>
                <w:szCs w:val="28"/>
              </w:rPr>
            </w:pPr>
            <w:r w:rsidRPr="00033441">
              <w:rPr>
                <w:rFonts w:ascii="Times New Roman" w:hAnsi="Times New Roman"/>
                <w:sz w:val="28"/>
                <w:szCs w:val="24"/>
              </w:rPr>
              <w:t>№</w:t>
            </w:r>
          </w:p>
        </w:tc>
        <w:tc>
          <w:tcPr>
            <w:tcW w:w="2917" w:type="pct"/>
            <w:vAlign w:val="center"/>
          </w:tcPr>
          <w:p w:rsidR="005C474B" w:rsidRPr="00033441" w:rsidRDefault="005C474B" w:rsidP="005C474B">
            <w:pPr>
              <w:autoSpaceDE w:val="0"/>
              <w:autoSpaceDN w:val="0"/>
              <w:adjustRightInd w:val="0"/>
              <w:spacing w:after="0" w:line="240" w:lineRule="auto"/>
              <w:jc w:val="center"/>
              <w:rPr>
                <w:rFonts w:ascii="Times New Roman" w:hAnsi="Times New Roman"/>
                <w:sz w:val="28"/>
                <w:szCs w:val="28"/>
              </w:rPr>
            </w:pPr>
            <w:r w:rsidRPr="00033441">
              <w:rPr>
                <w:rFonts w:ascii="Times New Roman" w:hAnsi="Times New Roman"/>
                <w:sz w:val="28"/>
                <w:szCs w:val="28"/>
              </w:rPr>
              <w:t>Перечень оснований</w:t>
            </w:r>
          </w:p>
        </w:tc>
        <w:tc>
          <w:tcPr>
            <w:tcW w:w="1672" w:type="pct"/>
            <w:vAlign w:val="center"/>
          </w:tcPr>
          <w:p w:rsidR="005C474B" w:rsidRPr="00033441" w:rsidRDefault="005C474B" w:rsidP="005C474B">
            <w:pPr>
              <w:autoSpaceDE w:val="0"/>
              <w:autoSpaceDN w:val="0"/>
              <w:adjustRightInd w:val="0"/>
              <w:spacing w:after="0" w:line="240" w:lineRule="auto"/>
              <w:jc w:val="center"/>
              <w:rPr>
                <w:rFonts w:ascii="Times New Roman" w:hAnsi="Times New Roman"/>
                <w:sz w:val="28"/>
                <w:szCs w:val="28"/>
              </w:rPr>
            </w:pPr>
            <w:r w:rsidRPr="00033441">
              <w:rPr>
                <w:rFonts w:ascii="Times New Roman" w:hAnsi="Times New Roman"/>
                <w:sz w:val="28"/>
                <w:szCs w:val="28"/>
              </w:rPr>
              <w:t>Идентификатор категорий (признаков) заявителей</w:t>
            </w:r>
          </w:p>
        </w:tc>
      </w:tr>
      <w:tr w:rsidR="005C474B" w:rsidRPr="00033441" w:rsidTr="00204AB2">
        <w:trPr>
          <w:trHeight w:val="20"/>
        </w:trPr>
        <w:tc>
          <w:tcPr>
            <w:tcW w:w="5000" w:type="pct"/>
            <w:gridSpan w:val="3"/>
          </w:tcPr>
          <w:p w:rsidR="005C474B" w:rsidRPr="00033441" w:rsidRDefault="005C474B" w:rsidP="005C474B">
            <w:pPr>
              <w:autoSpaceDE w:val="0"/>
              <w:autoSpaceDN w:val="0"/>
              <w:adjustRightInd w:val="0"/>
              <w:spacing w:after="0" w:line="240" w:lineRule="auto"/>
              <w:jc w:val="center"/>
              <w:rPr>
                <w:rFonts w:ascii="Times New Roman" w:hAnsi="Times New Roman"/>
                <w:sz w:val="28"/>
                <w:szCs w:val="28"/>
              </w:rPr>
            </w:pPr>
            <w:r w:rsidRPr="00033441">
              <w:rPr>
                <w:rFonts w:ascii="Times New Roman" w:hAnsi="Times New Roman"/>
                <w:bCs/>
                <w:sz w:val="28"/>
                <w:szCs w:val="28"/>
              </w:rPr>
              <w:t xml:space="preserve">Основания для отказа в приеме </w:t>
            </w:r>
            <w:r w:rsidRPr="00033441">
              <w:rPr>
                <w:rFonts w:ascii="Times New Roman" w:hAnsi="Times New Roman"/>
                <w:sz w:val="28"/>
                <w:szCs w:val="28"/>
              </w:rPr>
              <w:t>запроса о предоставлении государственной услуги и документов</w:t>
            </w:r>
            <w:r w:rsidRPr="00033441">
              <w:rPr>
                <w:rFonts w:ascii="Times New Roman" w:hAnsi="Times New Roman"/>
                <w:bCs/>
                <w:sz w:val="28"/>
                <w:szCs w:val="28"/>
              </w:rPr>
              <w:t>, необходимых для предоставления государственной услуги</w:t>
            </w:r>
          </w:p>
        </w:tc>
      </w:tr>
      <w:tr w:rsidR="005C474B" w:rsidRPr="00033441" w:rsidTr="00204AB2">
        <w:trPr>
          <w:trHeight w:val="20"/>
        </w:trPr>
        <w:tc>
          <w:tcPr>
            <w:tcW w:w="411" w:type="pct"/>
          </w:tcPr>
          <w:p w:rsidR="005C474B" w:rsidRPr="00033441" w:rsidRDefault="005C474B" w:rsidP="005C474B">
            <w:pPr>
              <w:autoSpaceDE w:val="0"/>
              <w:autoSpaceDN w:val="0"/>
              <w:adjustRightInd w:val="0"/>
              <w:spacing w:after="0" w:line="240" w:lineRule="auto"/>
              <w:jc w:val="center"/>
              <w:outlineLvl w:val="0"/>
              <w:rPr>
                <w:rFonts w:ascii="Times New Roman" w:hAnsi="Times New Roman"/>
                <w:bCs/>
                <w:sz w:val="28"/>
                <w:szCs w:val="28"/>
              </w:rPr>
            </w:pPr>
            <w:r w:rsidRPr="00033441">
              <w:rPr>
                <w:rFonts w:ascii="Times New Roman" w:hAnsi="Times New Roman"/>
                <w:bCs/>
                <w:sz w:val="28"/>
                <w:szCs w:val="28"/>
              </w:rPr>
              <w:t>1.</w:t>
            </w:r>
          </w:p>
        </w:tc>
        <w:tc>
          <w:tcPr>
            <w:tcW w:w="2917" w:type="pct"/>
          </w:tcPr>
          <w:p w:rsidR="005C474B" w:rsidRPr="00033441" w:rsidRDefault="005C474B" w:rsidP="005C474B">
            <w:pPr>
              <w:autoSpaceDE w:val="0"/>
              <w:autoSpaceDN w:val="0"/>
              <w:adjustRightInd w:val="0"/>
              <w:spacing w:after="0" w:line="240" w:lineRule="auto"/>
              <w:jc w:val="both"/>
              <w:rPr>
                <w:rFonts w:ascii="Times New Roman" w:hAnsi="Times New Roman"/>
                <w:sz w:val="28"/>
                <w:szCs w:val="28"/>
              </w:rPr>
            </w:pPr>
            <w:r w:rsidRPr="00033441">
              <w:rPr>
                <w:rFonts w:ascii="Times New Roman" w:hAnsi="Times New Roman"/>
                <w:sz w:val="28"/>
                <w:szCs w:val="28"/>
              </w:rPr>
              <w:t>Документы поданы в орган, не уполномоченный на предоставление услуги</w:t>
            </w:r>
          </w:p>
        </w:tc>
        <w:tc>
          <w:tcPr>
            <w:tcW w:w="1672" w:type="pct"/>
          </w:tcPr>
          <w:p w:rsidR="005C474B" w:rsidRPr="00033441" w:rsidRDefault="005C474B" w:rsidP="005C474B">
            <w:pPr>
              <w:autoSpaceDE w:val="0"/>
              <w:autoSpaceDN w:val="0"/>
              <w:adjustRightInd w:val="0"/>
              <w:spacing w:after="0" w:line="240" w:lineRule="auto"/>
              <w:jc w:val="center"/>
              <w:outlineLvl w:val="0"/>
              <w:rPr>
                <w:rFonts w:ascii="Times New Roman" w:hAnsi="Times New Roman"/>
                <w:sz w:val="28"/>
                <w:szCs w:val="28"/>
              </w:rPr>
            </w:pPr>
            <w:r w:rsidRPr="00033441">
              <w:rPr>
                <w:rFonts w:ascii="Times New Roman" w:hAnsi="Times New Roman"/>
                <w:sz w:val="28"/>
                <w:szCs w:val="28"/>
              </w:rPr>
              <w:t>А – Г;</w:t>
            </w:r>
          </w:p>
          <w:p w:rsidR="005C474B" w:rsidRPr="00033441" w:rsidRDefault="005C474B" w:rsidP="005C474B">
            <w:pPr>
              <w:autoSpaceDE w:val="0"/>
              <w:autoSpaceDN w:val="0"/>
              <w:adjustRightInd w:val="0"/>
              <w:spacing w:after="0" w:line="240" w:lineRule="auto"/>
              <w:jc w:val="center"/>
              <w:outlineLvl w:val="0"/>
              <w:rPr>
                <w:rFonts w:ascii="Times New Roman" w:hAnsi="Times New Roman"/>
                <w:bCs/>
                <w:sz w:val="28"/>
                <w:szCs w:val="28"/>
              </w:rPr>
            </w:pPr>
            <w:r w:rsidRPr="00033441">
              <w:rPr>
                <w:rFonts w:ascii="Times New Roman" w:hAnsi="Times New Roman"/>
                <w:sz w:val="28"/>
                <w:szCs w:val="28"/>
              </w:rPr>
              <w:t>А</w:t>
            </w:r>
            <w:proofErr w:type="gramStart"/>
            <w:r w:rsidRPr="00033441">
              <w:rPr>
                <w:rFonts w:ascii="Times New Roman" w:hAnsi="Times New Roman"/>
                <w:sz w:val="28"/>
                <w:szCs w:val="28"/>
              </w:rPr>
              <w:t>1</w:t>
            </w:r>
            <w:proofErr w:type="gramEnd"/>
            <w:r w:rsidRPr="00033441">
              <w:rPr>
                <w:rFonts w:ascii="Times New Roman" w:hAnsi="Times New Roman"/>
                <w:sz w:val="28"/>
                <w:szCs w:val="28"/>
              </w:rPr>
              <w:t xml:space="preserve"> – Г1</w:t>
            </w:r>
          </w:p>
        </w:tc>
      </w:tr>
      <w:tr w:rsidR="005C474B" w:rsidRPr="00033441" w:rsidTr="00204AB2">
        <w:trPr>
          <w:trHeight w:val="20"/>
        </w:trPr>
        <w:tc>
          <w:tcPr>
            <w:tcW w:w="411" w:type="pct"/>
          </w:tcPr>
          <w:p w:rsidR="005C474B" w:rsidRPr="00033441" w:rsidRDefault="005C474B" w:rsidP="005C474B">
            <w:pPr>
              <w:autoSpaceDE w:val="0"/>
              <w:autoSpaceDN w:val="0"/>
              <w:adjustRightInd w:val="0"/>
              <w:spacing w:after="0" w:line="240" w:lineRule="auto"/>
              <w:jc w:val="center"/>
              <w:outlineLvl w:val="0"/>
              <w:rPr>
                <w:rFonts w:ascii="Times New Roman" w:hAnsi="Times New Roman"/>
                <w:bCs/>
                <w:sz w:val="28"/>
                <w:szCs w:val="28"/>
              </w:rPr>
            </w:pPr>
            <w:r w:rsidRPr="00033441">
              <w:rPr>
                <w:rFonts w:ascii="Times New Roman" w:hAnsi="Times New Roman"/>
                <w:bCs/>
                <w:sz w:val="28"/>
                <w:szCs w:val="28"/>
              </w:rPr>
              <w:t>2.</w:t>
            </w:r>
          </w:p>
        </w:tc>
        <w:tc>
          <w:tcPr>
            <w:tcW w:w="2917" w:type="pct"/>
          </w:tcPr>
          <w:p w:rsidR="005C474B" w:rsidRPr="00033441" w:rsidRDefault="005C474B" w:rsidP="005C474B">
            <w:pPr>
              <w:autoSpaceDE w:val="0"/>
              <w:autoSpaceDN w:val="0"/>
              <w:adjustRightInd w:val="0"/>
              <w:spacing w:after="0" w:line="240" w:lineRule="auto"/>
              <w:jc w:val="both"/>
              <w:rPr>
                <w:rFonts w:ascii="Times New Roman" w:hAnsi="Times New Roman"/>
                <w:sz w:val="28"/>
                <w:szCs w:val="28"/>
              </w:rPr>
            </w:pPr>
            <w:r w:rsidRPr="00033441">
              <w:rPr>
                <w:rFonts w:ascii="Times New Roman" w:hAnsi="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672" w:type="pct"/>
          </w:tcPr>
          <w:p w:rsidR="005C474B" w:rsidRPr="00033441" w:rsidRDefault="005C474B" w:rsidP="005C474B">
            <w:pPr>
              <w:autoSpaceDE w:val="0"/>
              <w:autoSpaceDN w:val="0"/>
              <w:adjustRightInd w:val="0"/>
              <w:spacing w:after="0" w:line="240" w:lineRule="auto"/>
              <w:jc w:val="center"/>
              <w:outlineLvl w:val="0"/>
              <w:rPr>
                <w:rFonts w:ascii="Times New Roman" w:hAnsi="Times New Roman"/>
                <w:sz w:val="28"/>
                <w:szCs w:val="28"/>
              </w:rPr>
            </w:pPr>
            <w:r w:rsidRPr="00033441">
              <w:rPr>
                <w:rFonts w:ascii="Times New Roman" w:hAnsi="Times New Roman"/>
                <w:sz w:val="28"/>
                <w:szCs w:val="28"/>
              </w:rPr>
              <w:t>А – Г;</w:t>
            </w:r>
          </w:p>
          <w:p w:rsidR="005C474B" w:rsidRPr="00033441" w:rsidRDefault="005C474B" w:rsidP="005C474B">
            <w:pPr>
              <w:autoSpaceDE w:val="0"/>
              <w:autoSpaceDN w:val="0"/>
              <w:adjustRightInd w:val="0"/>
              <w:spacing w:after="0" w:line="240" w:lineRule="auto"/>
              <w:jc w:val="center"/>
              <w:outlineLvl w:val="0"/>
              <w:rPr>
                <w:rFonts w:ascii="Times New Roman" w:hAnsi="Times New Roman"/>
                <w:bCs/>
                <w:sz w:val="28"/>
                <w:szCs w:val="28"/>
              </w:rPr>
            </w:pPr>
            <w:r w:rsidRPr="00033441">
              <w:rPr>
                <w:rFonts w:ascii="Times New Roman" w:hAnsi="Times New Roman"/>
                <w:sz w:val="28"/>
                <w:szCs w:val="28"/>
              </w:rPr>
              <w:t>А</w:t>
            </w:r>
            <w:proofErr w:type="gramStart"/>
            <w:r w:rsidRPr="00033441">
              <w:rPr>
                <w:rFonts w:ascii="Times New Roman" w:hAnsi="Times New Roman"/>
                <w:sz w:val="28"/>
                <w:szCs w:val="28"/>
              </w:rPr>
              <w:t>1</w:t>
            </w:r>
            <w:proofErr w:type="gramEnd"/>
            <w:r w:rsidRPr="00033441">
              <w:rPr>
                <w:rFonts w:ascii="Times New Roman" w:hAnsi="Times New Roman"/>
                <w:sz w:val="28"/>
                <w:szCs w:val="28"/>
              </w:rPr>
              <w:t xml:space="preserve"> – Г1</w:t>
            </w:r>
          </w:p>
        </w:tc>
      </w:tr>
      <w:tr w:rsidR="005C474B" w:rsidRPr="00033441" w:rsidTr="00204AB2">
        <w:trPr>
          <w:trHeight w:val="20"/>
        </w:trPr>
        <w:tc>
          <w:tcPr>
            <w:tcW w:w="411" w:type="pct"/>
          </w:tcPr>
          <w:p w:rsidR="005C474B" w:rsidRPr="00033441" w:rsidRDefault="005C474B" w:rsidP="005C474B">
            <w:pPr>
              <w:autoSpaceDE w:val="0"/>
              <w:autoSpaceDN w:val="0"/>
              <w:adjustRightInd w:val="0"/>
              <w:spacing w:after="0" w:line="240" w:lineRule="auto"/>
              <w:jc w:val="center"/>
              <w:outlineLvl w:val="0"/>
              <w:rPr>
                <w:rFonts w:ascii="Times New Roman" w:hAnsi="Times New Roman"/>
                <w:bCs/>
                <w:sz w:val="28"/>
                <w:szCs w:val="28"/>
              </w:rPr>
            </w:pPr>
            <w:r w:rsidRPr="00033441">
              <w:rPr>
                <w:rFonts w:ascii="Times New Roman" w:hAnsi="Times New Roman"/>
                <w:bCs/>
                <w:sz w:val="28"/>
                <w:szCs w:val="28"/>
              </w:rPr>
              <w:t>3.</w:t>
            </w:r>
          </w:p>
        </w:tc>
        <w:tc>
          <w:tcPr>
            <w:tcW w:w="2917" w:type="pct"/>
          </w:tcPr>
          <w:p w:rsidR="005C474B" w:rsidRPr="00033441" w:rsidRDefault="005C474B" w:rsidP="005C474B">
            <w:pPr>
              <w:autoSpaceDE w:val="0"/>
              <w:autoSpaceDN w:val="0"/>
              <w:adjustRightInd w:val="0"/>
              <w:spacing w:after="0" w:line="240" w:lineRule="auto"/>
              <w:jc w:val="both"/>
              <w:rPr>
                <w:rFonts w:ascii="Times New Roman" w:hAnsi="Times New Roman"/>
                <w:b/>
                <w:bCs/>
                <w:sz w:val="28"/>
                <w:szCs w:val="28"/>
              </w:rPr>
            </w:pPr>
            <w:r w:rsidRPr="00033441">
              <w:rPr>
                <w:rFonts w:ascii="Times New Roman" w:hAnsi="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672" w:type="pct"/>
          </w:tcPr>
          <w:p w:rsidR="005C474B" w:rsidRPr="00033441" w:rsidRDefault="005C474B" w:rsidP="005C474B">
            <w:pPr>
              <w:autoSpaceDE w:val="0"/>
              <w:autoSpaceDN w:val="0"/>
              <w:adjustRightInd w:val="0"/>
              <w:spacing w:after="0" w:line="240" w:lineRule="auto"/>
              <w:jc w:val="center"/>
              <w:outlineLvl w:val="0"/>
              <w:rPr>
                <w:rFonts w:ascii="Times New Roman" w:hAnsi="Times New Roman"/>
                <w:sz w:val="28"/>
                <w:szCs w:val="28"/>
              </w:rPr>
            </w:pPr>
            <w:r w:rsidRPr="00033441">
              <w:rPr>
                <w:rFonts w:ascii="Times New Roman" w:hAnsi="Times New Roman"/>
                <w:sz w:val="28"/>
                <w:szCs w:val="28"/>
              </w:rPr>
              <w:t>А – Г;</w:t>
            </w:r>
          </w:p>
          <w:p w:rsidR="005C474B" w:rsidRPr="00033441" w:rsidRDefault="005C474B" w:rsidP="005C474B">
            <w:pPr>
              <w:autoSpaceDE w:val="0"/>
              <w:autoSpaceDN w:val="0"/>
              <w:adjustRightInd w:val="0"/>
              <w:spacing w:after="0" w:line="240" w:lineRule="auto"/>
              <w:jc w:val="center"/>
              <w:outlineLvl w:val="0"/>
              <w:rPr>
                <w:rFonts w:ascii="Times New Roman" w:hAnsi="Times New Roman"/>
                <w:bCs/>
                <w:sz w:val="28"/>
                <w:szCs w:val="28"/>
              </w:rPr>
            </w:pPr>
            <w:r w:rsidRPr="00033441">
              <w:rPr>
                <w:rFonts w:ascii="Times New Roman" w:hAnsi="Times New Roman"/>
                <w:sz w:val="28"/>
                <w:szCs w:val="28"/>
              </w:rPr>
              <w:t>А</w:t>
            </w:r>
            <w:proofErr w:type="gramStart"/>
            <w:r w:rsidRPr="00033441">
              <w:rPr>
                <w:rFonts w:ascii="Times New Roman" w:hAnsi="Times New Roman"/>
                <w:sz w:val="28"/>
                <w:szCs w:val="28"/>
              </w:rPr>
              <w:t>1</w:t>
            </w:r>
            <w:proofErr w:type="gramEnd"/>
            <w:r w:rsidRPr="00033441">
              <w:rPr>
                <w:rFonts w:ascii="Times New Roman" w:hAnsi="Times New Roman"/>
                <w:sz w:val="28"/>
                <w:szCs w:val="28"/>
              </w:rPr>
              <w:t xml:space="preserve"> – Г1</w:t>
            </w:r>
          </w:p>
        </w:tc>
      </w:tr>
      <w:tr w:rsidR="005C474B" w:rsidRPr="00033441" w:rsidTr="00204AB2">
        <w:trPr>
          <w:trHeight w:val="20"/>
        </w:trPr>
        <w:tc>
          <w:tcPr>
            <w:tcW w:w="411" w:type="pct"/>
          </w:tcPr>
          <w:p w:rsidR="005C474B" w:rsidRPr="00033441" w:rsidRDefault="005C474B" w:rsidP="005C474B">
            <w:pPr>
              <w:autoSpaceDE w:val="0"/>
              <w:autoSpaceDN w:val="0"/>
              <w:adjustRightInd w:val="0"/>
              <w:spacing w:after="0" w:line="240" w:lineRule="auto"/>
              <w:jc w:val="center"/>
              <w:outlineLvl w:val="0"/>
              <w:rPr>
                <w:rFonts w:ascii="Times New Roman" w:hAnsi="Times New Roman"/>
                <w:bCs/>
                <w:sz w:val="28"/>
                <w:szCs w:val="28"/>
              </w:rPr>
            </w:pPr>
            <w:r w:rsidRPr="00033441">
              <w:rPr>
                <w:rFonts w:ascii="Times New Roman" w:hAnsi="Times New Roman"/>
                <w:bCs/>
                <w:sz w:val="28"/>
                <w:szCs w:val="28"/>
              </w:rPr>
              <w:t>4.</w:t>
            </w:r>
          </w:p>
        </w:tc>
        <w:tc>
          <w:tcPr>
            <w:tcW w:w="2917" w:type="pct"/>
          </w:tcPr>
          <w:p w:rsidR="005C474B" w:rsidRPr="00033441" w:rsidRDefault="005C474B" w:rsidP="005C474B">
            <w:pPr>
              <w:autoSpaceDE w:val="0"/>
              <w:autoSpaceDN w:val="0"/>
              <w:adjustRightInd w:val="0"/>
              <w:spacing w:after="0" w:line="240" w:lineRule="auto"/>
              <w:jc w:val="both"/>
              <w:outlineLvl w:val="0"/>
              <w:rPr>
                <w:rFonts w:ascii="Times New Roman" w:hAnsi="Times New Roman"/>
                <w:b/>
                <w:bCs/>
                <w:sz w:val="28"/>
                <w:szCs w:val="28"/>
              </w:rPr>
            </w:pPr>
            <w:r w:rsidRPr="00033441">
              <w:rPr>
                <w:rFonts w:ascii="Times New Roman" w:hAnsi="Times New Roman"/>
                <w:sz w:val="28"/>
                <w:szCs w:val="28"/>
              </w:rPr>
              <w:t>Отсутствие документов, подтверждающих полномочия представителя заявителя на представление запроса о предоставлении государственной услуги и документов, необходимых для предоставления государственной услуги, или отказ указанного лица предъявить такие документы в случае представления запроса и документов лично этим лицом</w:t>
            </w:r>
          </w:p>
        </w:tc>
        <w:tc>
          <w:tcPr>
            <w:tcW w:w="1672" w:type="pct"/>
          </w:tcPr>
          <w:p w:rsidR="005C474B" w:rsidRPr="00033441" w:rsidRDefault="005C474B" w:rsidP="005C474B">
            <w:pPr>
              <w:autoSpaceDE w:val="0"/>
              <w:autoSpaceDN w:val="0"/>
              <w:adjustRightInd w:val="0"/>
              <w:spacing w:after="0" w:line="240" w:lineRule="auto"/>
              <w:jc w:val="center"/>
              <w:outlineLvl w:val="0"/>
              <w:rPr>
                <w:rFonts w:ascii="Times New Roman" w:hAnsi="Times New Roman"/>
                <w:sz w:val="28"/>
                <w:szCs w:val="28"/>
              </w:rPr>
            </w:pPr>
            <w:proofErr w:type="gramStart"/>
            <w:r w:rsidRPr="00033441">
              <w:rPr>
                <w:rFonts w:ascii="Times New Roman" w:hAnsi="Times New Roman"/>
                <w:sz w:val="28"/>
                <w:szCs w:val="28"/>
              </w:rPr>
              <w:t>Б</w:t>
            </w:r>
            <w:proofErr w:type="gramEnd"/>
            <w:r w:rsidRPr="00033441">
              <w:rPr>
                <w:rFonts w:ascii="Times New Roman" w:hAnsi="Times New Roman"/>
                <w:sz w:val="28"/>
                <w:szCs w:val="28"/>
              </w:rPr>
              <w:t>, Г</w:t>
            </w:r>
          </w:p>
          <w:p w:rsidR="005C474B" w:rsidRPr="00033441" w:rsidRDefault="005C474B" w:rsidP="005C474B">
            <w:pPr>
              <w:autoSpaceDE w:val="0"/>
              <w:autoSpaceDN w:val="0"/>
              <w:adjustRightInd w:val="0"/>
              <w:spacing w:after="0" w:line="240" w:lineRule="auto"/>
              <w:jc w:val="center"/>
              <w:outlineLvl w:val="0"/>
              <w:rPr>
                <w:rFonts w:ascii="Times New Roman" w:hAnsi="Times New Roman"/>
                <w:b/>
                <w:bCs/>
                <w:sz w:val="28"/>
                <w:szCs w:val="28"/>
              </w:rPr>
            </w:pPr>
            <w:r w:rsidRPr="00033441">
              <w:rPr>
                <w:rFonts w:ascii="Times New Roman" w:hAnsi="Times New Roman"/>
                <w:sz w:val="28"/>
                <w:szCs w:val="28"/>
              </w:rPr>
              <w:t>Б</w:t>
            </w:r>
            <w:proofErr w:type="gramStart"/>
            <w:r w:rsidRPr="00033441">
              <w:rPr>
                <w:rFonts w:ascii="Times New Roman" w:hAnsi="Times New Roman"/>
                <w:sz w:val="28"/>
                <w:szCs w:val="28"/>
              </w:rPr>
              <w:t>1</w:t>
            </w:r>
            <w:proofErr w:type="gramEnd"/>
            <w:r w:rsidRPr="00033441">
              <w:rPr>
                <w:rFonts w:ascii="Times New Roman" w:hAnsi="Times New Roman"/>
                <w:sz w:val="28"/>
                <w:szCs w:val="28"/>
              </w:rPr>
              <w:t>, Г1</w:t>
            </w:r>
          </w:p>
        </w:tc>
      </w:tr>
      <w:tr w:rsidR="005C474B" w:rsidRPr="00033441" w:rsidTr="00204AB2">
        <w:trPr>
          <w:trHeight w:val="20"/>
        </w:trPr>
        <w:tc>
          <w:tcPr>
            <w:tcW w:w="5000" w:type="pct"/>
            <w:gridSpan w:val="3"/>
          </w:tcPr>
          <w:p w:rsidR="005C474B" w:rsidRPr="00033441" w:rsidRDefault="005C474B" w:rsidP="005C474B">
            <w:pPr>
              <w:autoSpaceDE w:val="0"/>
              <w:autoSpaceDN w:val="0"/>
              <w:adjustRightInd w:val="0"/>
              <w:spacing w:after="0" w:line="240" w:lineRule="auto"/>
              <w:jc w:val="center"/>
              <w:outlineLvl w:val="0"/>
              <w:rPr>
                <w:rFonts w:ascii="Times New Roman" w:hAnsi="Times New Roman"/>
                <w:b/>
                <w:bCs/>
                <w:sz w:val="28"/>
                <w:szCs w:val="28"/>
              </w:rPr>
            </w:pPr>
            <w:r w:rsidRPr="00033441">
              <w:rPr>
                <w:rFonts w:ascii="Times New Roman" w:hAnsi="Times New Roman"/>
                <w:sz w:val="28"/>
                <w:szCs w:val="28"/>
              </w:rPr>
              <w:t>Основания для приостановления предоставления государственной услуги законодательством Российской Федерации не предусмотрены</w:t>
            </w:r>
          </w:p>
        </w:tc>
      </w:tr>
      <w:tr w:rsidR="005C474B" w:rsidRPr="00033441" w:rsidTr="00204AB2">
        <w:trPr>
          <w:trHeight w:val="20"/>
        </w:trPr>
        <w:tc>
          <w:tcPr>
            <w:tcW w:w="5000" w:type="pct"/>
            <w:gridSpan w:val="3"/>
          </w:tcPr>
          <w:p w:rsidR="005C474B" w:rsidRPr="00033441" w:rsidRDefault="005C474B" w:rsidP="005C474B">
            <w:pPr>
              <w:autoSpaceDE w:val="0"/>
              <w:autoSpaceDN w:val="0"/>
              <w:adjustRightInd w:val="0"/>
              <w:spacing w:after="0" w:line="240" w:lineRule="auto"/>
              <w:jc w:val="center"/>
              <w:rPr>
                <w:rFonts w:ascii="Times New Roman" w:hAnsi="Times New Roman"/>
                <w:sz w:val="28"/>
                <w:szCs w:val="28"/>
              </w:rPr>
            </w:pPr>
            <w:r w:rsidRPr="00033441">
              <w:rPr>
                <w:rFonts w:ascii="Times New Roman" w:hAnsi="Times New Roman"/>
                <w:sz w:val="28"/>
                <w:szCs w:val="28"/>
              </w:rPr>
              <w:t>Основания для отказа в предоставлении государственной услуги</w:t>
            </w:r>
          </w:p>
        </w:tc>
      </w:tr>
      <w:tr w:rsidR="005C474B" w:rsidRPr="00033441" w:rsidTr="00204AB2">
        <w:trPr>
          <w:trHeight w:val="20"/>
        </w:trPr>
        <w:tc>
          <w:tcPr>
            <w:tcW w:w="5000" w:type="pct"/>
            <w:gridSpan w:val="3"/>
          </w:tcPr>
          <w:p w:rsidR="005C474B" w:rsidRPr="00033441" w:rsidRDefault="005C474B" w:rsidP="00E8776A">
            <w:pPr>
              <w:autoSpaceDE w:val="0"/>
              <w:autoSpaceDN w:val="0"/>
              <w:adjustRightInd w:val="0"/>
              <w:spacing w:after="0" w:line="240" w:lineRule="auto"/>
              <w:jc w:val="center"/>
              <w:rPr>
                <w:rFonts w:ascii="Times New Roman" w:hAnsi="Times New Roman"/>
                <w:sz w:val="28"/>
                <w:szCs w:val="28"/>
              </w:rPr>
            </w:pPr>
            <w:r w:rsidRPr="00033441">
              <w:rPr>
                <w:rFonts w:ascii="Times New Roman" w:hAnsi="Times New Roman"/>
                <w:sz w:val="28"/>
                <w:szCs w:val="28"/>
              </w:rPr>
              <w:t xml:space="preserve">Основания для отказа в утверждении нормативов </w:t>
            </w:r>
            <w:r w:rsidR="00E8776A">
              <w:rPr>
                <w:rFonts w:ascii="Times New Roman" w:hAnsi="Times New Roman"/>
                <w:sz w:val="28"/>
                <w:szCs w:val="28"/>
              </w:rPr>
              <w:t>технологических потерь</w:t>
            </w:r>
          </w:p>
        </w:tc>
      </w:tr>
      <w:tr w:rsidR="005C474B" w:rsidRPr="00033441" w:rsidTr="00204AB2">
        <w:trPr>
          <w:trHeight w:val="20"/>
        </w:trPr>
        <w:tc>
          <w:tcPr>
            <w:tcW w:w="411" w:type="pct"/>
          </w:tcPr>
          <w:p w:rsidR="005C474B" w:rsidRPr="00033441" w:rsidRDefault="005C474B" w:rsidP="005C474B">
            <w:pPr>
              <w:autoSpaceDE w:val="0"/>
              <w:autoSpaceDN w:val="0"/>
              <w:adjustRightInd w:val="0"/>
              <w:spacing w:after="0" w:line="240" w:lineRule="auto"/>
              <w:jc w:val="center"/>
              <w:outlineLvl w:val="0"/>
              <w:rPr>
                <w:rFonts w:ascii="Times New Roman" w:hAnsi="Times New Roman"/>
                <w:bCs/>
                <w:sz w:val="28"/>
                <w:szCs w:val="28"/>
              </w:rPr>
            </w:pPr>
            <w:r w:rsidRPr="00033441">
              <w:rPr>
                <w:rFonts w:ascii="Times New Roman" w:hAnsi="Times New Roman"/>
                <w:bCs/>
                <w:sz w:val="28"/>
                <w:szCs w:val="28"/>
              </w:rPr>
              <w:t>5.</w:t>
            </w:r>
          </w:p>
        </w:tc>
        <w:tc>
          <w:tcPr>
            <w:tcW w:w="2917" w:type="pct"/>
          </w:tcPr>
          <w:p w:rsidR="005C474B" w:rsidRPr="00033441" w:rsidRDefault="005C474B" w:rsidP="005C474B">
            <w:pPr>
              <w:autoSpaceDE w:val="0"/>
              <w:autoSpaceDN w:val="0"/>
              <w:adjustRightInd w:val="0"/>
              <w:spacing w:after="0" w:line="240" w:lineRule="auto"/>
              <w:jc w:val="both"/>
              <w:outlineLvl w:val="0"/>
              <w:rPr>
                <w:rFonts w:ascii="Times New Roman" w:hAnsi="Times New Roman"/>
                <w:b/>
                <w:bCs/>
                <w:sz w:val="28"/>
                <w:szCs w:val="28"/>
              </w:rPr>
            </w:pPr>
            <w:r w:rsidRPr="00033441">
              <w:rPr>
                <w:rFonts w:ascii="Times New Roman" w:hAnsi="Times New Roman"/>
                <w:sz w:val="28"/>
                <w:szCs w:val="28"/>
              </w:rPr>
              <w:t>Заявитель не соответствует кругу лиц, указанных в пункте 1.2 Административного регламента</w:t>
            </w:r>
          </w:p>
        </w:tc>
        <w:tc>
          <w:tcPr>
            <w:tcW w:w="1672" w:type="pct"/>
          </w:tcPr>
          <w:p w:rsidR="005C474B" w:rsidRPr="00033441" w:rsidRDefault="005C474B" w:rsidP="005C474B">
            <w:pPr>
              <w:autoSpaceDE w:val="0"/>
              <w:autoSpaceDN w:val="0"/>
              <w:adjustRightInd w:val="0"/>
              <w:spacing w:after="0" w:line="240" w:lineRule="auto"/>
              <w:jc w:val="center"/>
              <w:outlineLvl w:val="0"/>
              <w:rPr>
                <w:rFonts w:ascii="Times New Roman" w:hAnsi="Times New Roman"/>
                <w:b/>
                <w:bCs/>
                <w:sz w:val="28"/>
                <w:szCs w:val="28"/>
              </w:rPr>
            </w:pPr>
            <w:r w:rsidRPr="00033441">
              <w:rPr>
                <w:rFonts w:ascii="Times New Roman" w:hAnsi="Times New Roman"/>
                <w:sz w:val="28"/>
                <w:szCs w:val="28"/>
              </w:rPr>
              <w:t>А – Г</w:t>
            </w:r>
          </w:p>
        </w:tc>
      </w:tr>
      <w:tr w:rsidR="005C474B" w:rsidRPr="00033441" w:rsidTr="00204AB2">
        <w:trPr>
          <w:trHeight w:val="20"/>
        </w:trPr>
        <w:tc>
          <w:tcPr>
            <w:tcW w:w="411" w:type="pct"/>
          </w:tcPr>
          <w:p w:rsidR="005C474B" w:rsidRPr="00033441" w:rsidRDefault="005C474B" w:rsidP="005C474B">
            <w:pPr>
              <w:autoSpaceDE w:val="0"/>
              <w:autoSpaceDN w:val="0"/>
              <w:adjustRightInd w:val="0"/>
              <w:spacing w:after="0" w:line="240" w:lineRule="auto"/>
              <w:jc w:val="center"/>
              <w:outlineLvl w:val="0"/>
              <w:rPr>
                <w:rFonts w:ascii="Times New Roman" w:hAnsi="Times New Roman"/>
                <w:bCs/>
                <w:sz w:val="28"/>
                <w:szCs w:val="28"/>
              </w:rPr>
            </w:pPr>
            <w:r w:rsidRPr="00033441">
              <w:rPr>
                <w:rFonts w:ascii="Times New Roman" w:hAnsi="Times New Roman"/>
                <w:bCs/>
                <w:sz w:val="28"/>
                <w:szCs w:val="28"/>
              </w:rPr>
              <w:lastRenderedPageBreak/>
              <w:t>6.</w:t>
            </w:r>
          </w:p>
        </w:tc>
        <w:tc>
          <w:tcPr>
            <w:tcW w:w="2917" w:type="pct"/>
          </w:tcPr>
          <w:p w:rsidR="005C474B" w:rsidRPr="00033441" w:rsidRDefault="005C474B" w:rsidP="005C474B">
            <w:pPr>
              <w:autoSpaceDE w:val="0"/>
              <w:autoSpaceDN w:val="0"/>
              <w:adjustRightInd w:val="0"/>
              <w:spacing w:after="0" w:line="240" w:lineRule="auto"/>
              <w:jc w:val="both"/>
              <w:outlineLvl w:val="0"/>
              <w:rPr>
                <w:rFonts w:ascii="Times New Roman" w:hAnsi="Times New Roman"/>
                <w:b/>
                <w:bCs/>
                <w:sz w:val="28"/>
                <w:szCs w:val="28"/>
              </w:rPr>
            </w:pPr>
            <w:r w:rsidRPr="00033441">
              <w:rPr>
                <w:rFonts w:ascii="Times New Roman" w:hAnsi="Times New Roman"/>
                <w:sz w:val="28"/>
                <w:szCs w:val="28"/>
              </w:rPr>
              <w:t>Непредставление заявителем недостающих и (или) доработанных документов в срок, указанный в пункте 3.10 Административного регламента</w:t>
            </w:r>
          </w:p>
        </w:tc>
        <w:tc>
          <w:tcPr>
            <w:tcW w:w="1672" w:type="pct"/>
          </w:tcPr>
          <w:p w:rsidR="005C474B" w:rsidRPr="00033441" w:rsidRDefault="005C474B" w:rsidP="005C474B">
            <w:pPr>
              <w:autoSpaceDE w:val="0"/>
              <w:autoSpaceDN w:val="0"/>
              <w:adjustRightInd w:val="0"/>
              <w:spacing w:after="0" w:line="240" w:lineRule="auto"/>
              <w:jc w:val="center"/>
              <w:outlineLvl w:val="0"/>
              <w:rPr>
                <w:rFonts w:ascii="Times New Roman" w:hAnsi="Times New Roman"/>
                <w:b/>
                <w:bCs/>
                <w:sz w:val="28"/>
                <w:szCs w:val="28"/>
              </w:rPr>
            </w:pPr>
            <w:r w:rsidRPr="00033441">
              <w:rPr>
                <w:rFonts w:ascii="Times New Roman" w:hAnsi="Times New Roman"/>
                <w:sz w:val="28"/>
                <w:szCs w:val="28"/>
              </w:rPr>
              <w:t>А – Г</w:t>
            </w:r>
          </w:p>
        </w:tc>
      </w:tr>
      <w:tr w:rsidR="005C474B" w:rsidRPr="00033441" w:rsidTr="00204AB2">
        <w:trPr>
          <w:trHeight w:val="20"/>
        </w:trPr>
        <w:tc>
          <w:tcPr>
            <w:tcW w:w="411" w:type="pct"/>
          </w:tcPr>
          <w:p w:rsidR="005C474B" w:rsidRPr="00033441" w:rsidRDefault="005C474B" w:rsidP="005C474B">
            <w:pPr>
              <w:autoSpaceDE w:val="0"/>
              <w:autoSpaceDN w:val="0"/>
              <w:adjustRightInd w:val="0"/>
              <w:spacing w:after="0" w:line="240" w:lineRule="auto"/>
              <w:jc w:val="center"/>
              <w:outlineLvl w:val="0"/>
              <w:rPr>
                <w:rFonts w:ascii="Times New Roman" w:hAnsi="Times New Roman"/>
                <w:bCs/>
                <w:sz w:val="28"/>
                <w:szCs w:val="28"/>
              </w:rPr>
            </w:pPr>
            <w:r w:rsidRPr="00033441">
              <w:rPr>
                <w:rFonts w:ascii="Times New Roman" w:hAnsi="Times New Roman"/>
                <w:bCs/>
                <w:sz w:val="28"/>
                <w:szCs w:val="28"/>
              </w:rPr>
              <w:t>7.</w:t>
            </w:r>
          </w:p>
        </w:tc>
        <w:tc>
          <w:tcPr>
            <w:tcW w:w="2917" w:type="pct"/>
          </w:tcPr>
          <w:p w:rsidR="005C474B" w:rsidRPr="00033441" w:rsidRDefault="005C474B" w:rsidP="005C474B">
            <w:pPr>
              <w:autoSpaceDE w:val="0"/>
              <w:autoSpaceDN w:val="0"/>
              <w:adjustRightInd w:val="0"/>
              <w:spacing w:after="0" w:line="240" w:lineRule="auto"/>
              <w:jc w:val="both"/>
              <w:outlineLvl w:val="0"/>
              <w:rPr>
                <w:rFonts w:ascii="Times New Roman" w:hAnsi="Times New Roman"/>
                <w:sz w:val="28"/>
                <w:szCs w:val="28"/>
              </w:rPr>
            </w:pPr>
            <w:r w:rsidRPr="00033441">
              <w:rPr>
                <w:rFonts w:ascii="Times New Roman" w:hAnsi="Times New Roman"/>
                <w:sz w:val="28"/>
                <w:szCs w:val="28"/>
              </w:rPr>
              <w:t>Представление заявителем недостающих и (или) доработанных документов в соответствии с пунктом 3.10 Административного регламента не в полном объеме</w:t>
            </w:r>
          </w:p>
        </w:tc>
        <w:tc>
          <w:tcPr>
            <w:tcW w:w="1672" w:type="pct"/>
          </w:tcPr>
          <w:p w:rsidR="005C474B" w:rsidRPr="00033441" w:rsidRDefault="005C474B" w:rsidP="005C474B">
            <w:pPr>
              <w:autoSpaceDE w:val="0"/>
              <w:autoSpaceDN w:val="0"/>
              <w:adjustRightInd w:val="0"/>
              <w:spacing w:after="0" w:line="240" w:lineRule="auto"/>
              <w:jc w:val="center"/>
              <w:outlineLvl w:val="0"/>
              <w:rPr>
                <w:rFonts w:ascii="Times New Roman" w:hAnsi="Times New Roman"/>
                <w:bCs/>
                <w:sz w:val="28"/>
                <w:szCs w:val="28"/>
              </w:rPr>
            </w:pPr>
            <w:r w:rsidRPr="00033441">
              <w:rPr>
                <w:rFonts w:ascii="Times New Roman" w:hAnsi="Times New Roman"/>
                <w:sz w:val="28"/>
                <w:szCs w:val="28"/>
              </w:rPr>
              <w:t>А – Г</w:t>
            </w:r>
          </w:p>
        </w:tc>
      </w:tr>
      <w:tr w:rsidR="005C474B" w:rsidRPr="00033441" w:rsidTr="00204AB2">
        <w:trPr>
          <w:trHeight w:val="20"/>
        </w:trPr>
        <w:tc>
          <w:tcPr>
            <w:tcW w:w="411" w:type="pct"/>
          </w:tcPr>
          <w:p w:rsidR="005C474B" w:rsidRPr="00033441" w:rsidRDefault="005C474B" w:rsidP="005C474B">
            <w:pPr>
              <w:autoSpaceDE w:val="0"/>
              <w:autoSpaceDN w:val="0"/>
              <w:adjustRightInd w:val="0"/>
              <w:spacing w:after="0" w:line="240" w:lineRule="auto"/>
              <w:jc w:val="center"/>
              <w:outlineLvl w:val="0"/>
              <w:rPr>
                <w:rFonts w:ascii="Times New Roman" w:hAnsi="Times New Roman"/>
                <w:bCs/>
                <w:sz w:val="28"/>
                <w:szCs w:val="28"/>
              </w:rPr>
            </w:pPr>
            <w:r w:rsidRPr="00033441">
              <w:rPr>
                <w:rFonts w:ascii="Times New Roman" w:hAnsi="Times New Roman"/>
                <w:bCs/>
                <w:sz w:val="28"/>
                <w:szCs w:val="28"/>
              </w:rPr>
              <w:t>8.</w:t>
            </w:r>
          </w:p>
        </w:tc>
        <w:tc>
          <w:tcPr>
            <w:tcW w:w="2917" w:type="pct"/>
          </w:tcPr>
          <w:p w:rsidR="005C474B" w:rsidRPr="00033441" w:rsidRDefault="005C474B" w:rsidP="005C474B">
            <w:pPr>
              <w:autoSpaceDE w:val="0"/>
              <w:autoSpaceDN w:val="0"/>
              <w:adjustRightInd w:val="0"/>
              <w:spacing w:after="0" w:line="240" w:lineRule="auto"/>
              <w:jc w:val="both"/>
              <w:outlineLvl w:val="0"/>
              <w:rPr>
                <w:rFonts w:ascii="Times New Roman" w:hAnsi="Times New Roman"/>
                <w:bCs/>
                <w:sz w:val="28"/>
                <w:szCs w:val="28"/>
              </w:rPr>
            </w:pPr>
            <w:r w:rsidRPr="00033441">
              <w:rPr>
                <w:rFonts w:ascii="Times New Roman" w:hAnsi="Times New Roman"/>
                <w:bCs/>
                <w:sz w:val="28"/>
                <w:szCs w:val="28"/>
              </w:rPr>
              <w:t xml:space="preserve">Устранение замечаний Органа власти в соответствии с пунктом </w:t>
            </w:r>
            <w:r w:rsidRPr="00033441">
              <w:rPr>
                <w:rFonts w:ascii="Times New Roman" w:hAnsi="Times New Roman"/>
                <w:sz w:val="28"/>
                <w:szCs w:val="28"/>
              </w:rPr>
              <w:t xml:space="preserve">3.10 </w:t>
            </w:r>
            <w:r w:rsidRPr="00033441">
              <w:rPr>
                <w:rFonts w:ascii="Times New Roman" w:hAnsi="Times New Roman"/>
                <w:bCs/>
                <w:sz w:val="28"/>
                <w:szCs w:val="28"/>
              </w:rPr>
              <w:t>Административного регламента не в полном объеме</w:t>
            </w:r>
          </w:p>
        </w:tc>
        <w:tc>
          <w:tcPr>
            <w:tcW w:w="1672" w:type="pct"/>
          </w:tcPr>
          <w:p w:rsidR="005C474B" w:rsidRPr="00033441" w:rsidRDefault="005C474B" w:rsidP="005C474B">
            <w:pPr>
              <w:autoSpaceDE w:val="0"/>
              <w:autoSpaceDN w:val="0"/>
              <w:adjustRightInd w:val="0"/>
              <w:spacing w:after="0" w:line="240" w:lineRule="auto"/>
              <w:jc w:val="center"/>
              <w:outlineLvl w:val="0"/>
              <w:rPr>
                <w:rFonts w:ascii="Times New Roman" w:hAnsi="Times New Roman"/>
                <w:b/>
                <w:bCs/>
                <w:sz w:val="28"/>
                <w:szCs w:val="28"/>
              </w:rPr>
            </w:pPr>
            <w:r w:rsidRPr="00033441">
              <w:rPr>
                <w:rFonts w:ascii="Times New Roman" w:hAnsi="Times New Roman"/>
                <w:sz w:val="28"/>
                <w:szCs w:val="28"/>
              </w:rPr>
              <w:t>А – Г</w:t>
            </w:r>
          </w:p>
        </w:tc>
      </w:tr>
      <w:tr w:rsidR="005C474B" w:rsidRPr="00033441" w:rsidTr="00204AB2">
        <w:trPr>
          <w:trHeight w:val="20"/>
        </w:trPr>
        <w:tc>
          <w:tcPr>
            <w:tcW w:w="411" w:type="pct"/>
          </w:tcPr>
          <w:p w:rsidR="005C474B" w:rsidRPr="00033441" w:rsidRDefault="005C474B" w:rsidP="005C474B">
            <w:pPr>
              <w:autoSpaceDE w:val="0"/>
              <w:autoSpaceDN w:val="0"/>
              <w:adjustRightInd w:val="0"/>
              <w:spacing w:after="0" w:line="240" w:lineRule="auto"/>
              <w:jc w:val="center"/>
              <w:outlineLvl w:val="0"/>
              <w:rPr>
                <w:rFonts w:ascii="Times New Roman" w:hAnsi="Times New Roman"/>
                <w:bCs/>
                <w:sz w:val="28"/>
                <w:szCs w:val="28"/>
              </w:rPr>
            </w:pPr>
            <w:r w:rsidRPr="00033441">
              <w:rPr>
                <w:rFonts w:ascii="Times New Roman" w:hAnsi="Times New Roman"/>
                <w:bCs/>
                <w:sz w:val="28"/>
                <w:szCs w:val="28"/>
              </w:rPr>
              <w:t>9.</w:t>
            </w:r>
          </w:p>
        </w:tc>
        <w:tc>
          <w:tcPr>
            <w:tcW w:w="2917" w:type="pct"/>
          </w:tcPr>
          <w:p w:rsidR="005C474B" w:rsidRPr="00033441" w:rsidRDefault="005C474B" w:rsidP="005C474B">
            <w:pPr>
              <w:autoSpaceDE w:val="0"/>
              <w:autoSpaceDN w:val="0"/>
              <w:adjustRightInd w:val="0"/>
              <w:spacing w:after="0" w:line="240" w:lineRule="auto"/>
              <w:jc w:val="both"/>
              <w:outlineLvl w:val="0"/>
              <w:rPr>
                <w:rFonts w:ascii="Times New Roman" w:hAnsi="Times New Roman"/>
                <w:bCs/>
                <w:sz w:val="28"/>
                <w:szCs w:val="28"/>
              </w:rPr>
            </w:pPr>
            <w:r w:rsidRPr="00033441">
              <w:rPr>
                <w:rFonts w:ascii="Times New Roman" w:hAnsi="Times New Roman"/>
                <w:bCs/>
                <w:sz w:val="28"/>
                <w:szCs w:val="28"/>
              </w:rPr>
              <w:t>Представление заявителем недостающих и (или) доработанных документов в соответствии с пунктом 3.10 Административного регламента, не соответствующих требованиям Порядка</w:t>
            </w:r>
          </w:p>
        </w:tc>
        <w:tc>
          <w:tcPr>
            <w:tcW w:w="1672" w:type="pct"/>
          </w:tcPr>
          <w:p w:rsidR="005C474B" w:rsidRPr="00033441" w:rsidRDefault="005C474B" w:rsidP="005C474B">
            <w:pPr>
              <w:autoSpaceDE w:val="0"/>
              <w:autoSpaceDN w:val="0"/>
              <w:adjustRightInd w:val="0"/>
              <w:spacing w:after="0" w:line="240" w:lineRule="auto"/>
              <w:jc w:val="center"/>
              <w:outlineLvl w:val="0"/>
              <w:rPr>
                <w:rFonts w:ascii="Times New Roman" w:hAnsi="Times New Roman"/>
                <w:sz w:val="28"/>
                <w:szCs w:val="28"/>
              </w:rPr>
            </w:pPr>
            <w:r w:rsidRPr="00033441">
              <w:rPr>
                <w:rFonts w:ascii="Times New Roman" w:hAnsi="Times New Roman"/>
                <w:sz w:val="28"/>
                <w:szCs w:val="28"/>
              </w:rPr>
              <w:t>А – Г</w:t>
            </w:r>
          </w:p>
        </w:tc>
      </w:tr>
      <w:tr w:rsidR="005C474B" w:rsidRPr="00033441" w:rsidTr="00204AB2">
        <w:trPr>
          <w:trHeight w:val="20"/>
        </w:trPr>
        <w:tc>
          <w:tcPr>
            <w:tcW w:w="411" w:type="pct"/>
          </w:tcPr>
          <w:p w:rsidR="005C474B" w:rsidRPr="00033441" w:rsidRDefault="005C474B" w:rsidP="005C474B">
            <w:pPr>
              <w:autoSpaceDE w:val="0"/>
              <w:autoSpaceDN w:val="0"/>
              <w:adjustRightInd w:val="0"/>
              <w:spacing w:after="0" w:line="240" w:lineRule="auto"/>
              <w:jc w:val="center"/>
              <w:outlineLvl w:val="0"/>
              <w:rPr>
                <w:rFonts w:ascii="Times New Roman" w:hAnsi="Times New Roman"/>
                <w:bCs/>
                <w:sz w:val="28"/>
                <w:szCs w:val="28"/>
              </w:rPr>
            </w:pPr>
            <w:r w:rsidRPr="00033441">
              <w:rPr>
                <w:rFonts w:ascii="Times New Roman" w:hAnsi="Times New Roman"/>
                <w:bCs/>
                <w:sz w:val="28"/>
                <w:szCs w:val="28"/>
              </w:rPr>
              <w:t>10.</w:t>
            </w:r>
          </w:p>
        </w:tc>
        <w:tc>
          <w:tcPr>
            <w:tcW w:w="2917" w:type="pct"/>
          </w:tcPr>
          <w:p w:rsidR="005C474B" w:rsidRPr="00033441" w:rsidRDefault="005C474B" w:rsidP="005C474B">
            <w:pPr>
              <w:autoSpaceDE w:val="0"/>
              <w:autoSpaceDN w:val="0"/>
              <w:adjustRightInd w:val="0"/>
              <w:spacing w:after="0" w:line="240" w:lineRule="auto"/>
              <w:jc w:val="both"/>
              <w:outlineLvl w:val="0"/>
              <w:rPr>
                <w:rFonts w:ascii="Times New Roman" w:hAnsi="Times New Roman"/>
                <w:bCs/>
                <w:sz w:val="28"/>
                <w:szCs w:val="28"/>
              </w:rPr>
            </w:pPr>
            <w:r w:rsidRPr="00033441">
              <w:rPr>
                <w:rFonts w:ascii="Times New Roman" w:hAnsi="Times New Roman"/>
                <w:bCs/>
                <w:sz w:val="28"/>
                <w:szCs w:val="28"/>
              </w:rPr>
              <w:t>Представление заявителем недостающих и (или) доработанных документов в соответствии с пунктом 3.10 Административного регламента, содержащих недостоверные данные</w:t>
            </w:r>
          </w:p>
        </w:tc>
        <w:tc>
          <w:tcPr>
            <w:tcW w:w="1672" w:type="pct"/>
          </w:tcPr>
          <w:p w:rsidR="005C474B" w:rsidRPr="00033441" w:rsidRDefault="005C474B" w:rsidP="005C474B">
            <w:pPr>
              <w:autoSpaceDE w:val="0"/>
              <w:autoSpaceDN w:val="0"/>
              <w:adjustRightInd w:val="0"/>
              <w:spacing w:after="0" w:line="240" w:lineRule="auto"/>
              <w:jc w:val="center"/>
              <w:outlineLvl w:val="0"/>
              <w:rPr>
                <w:rFonts w:ascii="Times New Roman" w:hAnsi="Times New Roman"/>
                <w:sz w:val="28"/>
                <w:szCs w:val="28"/>
              </w:rPr>
            </w:pPr>
            <w:r w:rsidRPr="00033441">
              <w:rPr>
                <w:rFonts w:ascii="Times New Roman" w:hAnsi="Times New Roman"/>
                <w:sz w:val="28"/>
                <w:szCs w:val="28"/>
              </w:rPr>
              <w:t>А – Г</w:t>
            </w:r>
          </w:p>
        </w:tc>
      </w:tr>
      <w:tr w:rsidR="005C474B" w:rsidRPr="00033441" w:rsidTr="00204AB2">
        <w:trPr>
          <w:trHeight w:val="20"/>
        </w:trPr>
        <w:tc>
          <w:tcPr>
            <w:tcW w:w="5000" w:type="pct"/>
            <w:gridSpan w:val="3"/>
          </w:tcPr>
          <w:p w:rsidR="005C474B" w:rsidRPr="00033441" w:rsidRDefault="005C474B" w:rsidP="005C474B">
            <w:pPr>
              <w:autoSpaceDE w:val="0"/>
              <w:autoSpaceDN w:val="0"/>
              <w:adjustRightInd w:val="0"/>
              <w:spacing w:after="0" w:line="240" w:lineRule="auto"/>
              <w:jc w:val="center"/>
              <w:rPr>
                <w:rFonts w:ascii="Times New Roman" w:hAnsi="Times New Roman"/>
                <w:bCs/>
                <w:sz w:val="28"/>
                <w:szCs w:val="28"/>
              </w:rPr>
            </w:pPr>
            <w:r w:rsidRPr="00033441">
              <w:rPr>
                <w:rFonts w:ascii="Times New Roman" w:hAnsi="Times New Roman"/>
                <w:bCs/>
                <w:sz w:val="28"/>
                <w:szCs w:val="28"/>
              </w:rPr>
              <w:t>Основания для отказа в исправлении допущенных опечаток и ошибок в документах, выданных по результатам предоставления государственной услуги</w:t>
            </w:r>
          </w:p>
        </w:tc>
      </w:tr>
      <w:tr w:rsidR="005C474B" w:rsidRPr="00033441" w:rsidTr="00204AB2">
        <w:trPr>
          <w:trHeight w:val="20"/>
        </w:trPr>
        <w:tc>
          <w:tcPr>
            <w:tcW w:w="411" w:type="pct"/>
          </w:tcPr>
          <w:p w:rsidR="005C474B" w:rsidRPr="00033441" w:rsidRDefault="005C474B" w:rsidP="005C474B">
            <w:pPr>
              <w:autoSpaceDE w:val="0"/>
              <w:autoSpaceDN w:val="0"/>
              <w:adjustRightInd w:val="0"/>
              <w:spacing w:after="0" w:line="240" w:lineRule="auto"/>
              <w:jc w:val="center"/>
              <w:outlineLvl w:val="0"/>
              <w:rPr>
                <w:rFonts w:ascii="Times New Roman" w:hAnsi="Times New Roman"/>
                <w:bCs/>
                <w:sz w:val="28"/>
                <w:szCs w:val="28"/>
              </w:rPr>
            </w:pPr>
            <w:r w:rsidRPr="00033441">
              <w:rPr>
                <w:rFonts w:ascii="Times New Roman" w:hAnsi="Times New Roman"/>
                <w:bCs/>
                <w:sz w:val="28"/>
                <w:szCs w:val="28"/>
              </w:rPr>
              <w:t>11.</w:t>
            </w:r>
          </w:p>
        </w:tc>
        <w:tc>
          <w:tcPr>
            <w:tcW w:w="2917" w:type="pct"/>
          </w:tcPr>
          <w:p w:rsidR="005C474B" w:rsidRPr="00033441" w:rsidRDefault="005C474B" w:rsidP="005C474B">
            <w:pPr>
              <w:autoSpaceDE w:val="0"/>
              <w:autoSpaceDN w:val="0"/>
              <w:adjustRightInd w:val="0"/>
              <w:spacing w:after="0" w:line="240" w:lineRule="auto"/>
              <w:jc w:val="both"/>
              <w:outlineLvl w:val="0"/>
              <w:rPr>
                <w:rFonts w:ascii="Times New Roman" w:hAnsi="Times New Roman"/>
                <w:b/>
                <w:bCs/>
                <w:sz w:val="28"/>
                <w:szCs w:val="28"/>
              </w:rPr>
            </w:pPr>
            <w:r w:rsidRPr="00033441">
              <w:rPr>
                <w:rFonts w:ascii="Times New Roman" w:hAnsi="Times New Roman"/>
                <w:sz w:val="28"/>
                <w:szCs w:val="28"/>
              </w:rPr>
              <w:t>Заявитель не соответствует кругу лиц, указанных в пункте 1.2 Административного регламента</w:t>
            </w:r>
          </w:p>
        </w:tc>
        <w:tc>
          <w:tcPr>
            <w:tcW w:w="1672" w:type="pct"/>
          </w:tcPr>
          <w:p w:rsidR="005C474B" w:rsidRPr="00033441" w:rsidRDefault="005C474B" w:rsidP="005C474B">
            <w:pPr>
              <w:autoSpaceDE w:val="0"/>
              <w:autoSpaceDN w:val="0"/>
              <w:adjustRightInd w:val="0"/>
              <w:spacing w:after="0" w:line="240" w:lineRule="auto"/>
              <w:jc w:val="center"/>
              <w:outlineLvl w:val="0"/>
              <w:rPr>
                <w:rFonts w:ascii="Times New Roman" w:hAnsi="Times New Roman"/>
                <w:bCs/>
                <w:sz w:val="28"/>
                <w:szCs w:val="28"/>
              </w:rPr>
            </w:pPr>
            <w:r w:rsidRPr="00033441">
              <w:rPr>
                <w:rFonts w:ascii="Times New Roman" w:hAnsi="Times New Roman"/>
                <w:sz w:val="28"/>
                <w:szCs w:val="28"/>
              </w:rPr>
              <w:t>А</w:t>
            </w:r>
            <w:proofErr w:type="gramStart"/>
            <w:r w:rsidRPr="00033441">
              <w:rPr>
                <w:rFonts w:ascii="Times New Roman" w:hAnsi="Times New Roman"/>
                <w:sz w:val="28"/>
                <w:szCs w:val="28"/>
              </w:rPr>
              <w:t>1</w:t>
            </w:r>
            <w:proofErr w:type="gramEnd"/>
            <w:r w:rsidRPr="00033441">
              <w:rPr>
                <w:rFonts w:ascii="Times New Roman" w:hAnsi="Times New Roman"/>
                <w:sz w:val="28"/>
                <w:szCs w:val="28"/>
              </w:rPr>
              <w:t xml:space="preserve"> – Г1</w:t>
            </w:r>
          </w:p>
        </w:tc>
      </w:tr>
      <w:tr w:rsidR="005C474B" w:rsidRPr="00033441" w:rsidTr="00204AB2">
        <w:trPr>
          <w:trHeight w:val="20"/>
        </w:trPr>
        <w:tc>
          <w:tcPr>
            <w:tcW w:w="411" w:type="pct"/>
          </w:tcPr>
          <w:p w:rsidR="005C474B" w:rsidRPr="00033441" w:rsidRDefault="005C474B" w:rsidP="005C474B">
            <w:pPr>
              <w:autoSpaceDE w:val="0"/>
              <w:autoSpaceDN w:val="0"/>
              <w:adjustRightInd w:val="0"/>
              <w:spacing w:after="0" w:line="240" w:lineRule="auto"/>
              <w:jc w:val="center"/>
              <w:outlineLvl w:val="0"/>
              <w:rPr>
                <w:rFonts w:ascii="Times New Roman" w:hAnsi="Times New Roman"/>
                <w:bCs/>
                <w:sz w:val="28"/>
                <w:szCs w:val="28"/>
              </w:rPr>
            </w:pPr>
            <w:r w:rsidRPr="00033441">
              <w:rPr>
                <w:rFonts w:ascii="Times New Roman" w:hAnsi="Times New Roman"/>
                <w:bCs/>
                <w:sz w:val="28"/>
                <w:szCs w:val="28"/>
              </w:rPr>
              <w:t>12.</w:t>
            </w:r>
          </w:p>
        </w:tc>
        <w:tc>
          <w:tcPr>
            <w:tcW w:w="2917" w:type="pct"/>
          </w:tcPr>
          <w:p w:rsidR="005C474B" w:rsidRPr="00033441" w:rsidRDefault="005C474B" w:rsidP="005C474B">
            <w:pPr>
              <w:autoSpaceDE w:val="0"/>
              <w:autoSpaceDN w:val="0"/>
              <w:adjustRightInd w:val="0"/>
              <w:spacing w:after="0" w:line="240" w:lineRule="auto"/>
              <w:jc w:val="both"/>
              <w:outlineLvl w:val="0"/>
              <w:rPr>
                <w:rFonts w:ascii="Times New Roman" w:hAnsi="Times New Roman"/>
                <w:b/>
                <w:bCs/>
                <w:sz w:val="28"/>
                <w:szCs w:val="28"/>
              </w:rPr>
            </w:pPr>
            <w:r w:rsidRPr="00033441">
              <w:rPr>
                <w:rFonts w:ascii="Times New Roman" w:hAnsi="Times New Roman"/>
                <w:sz w:val="28"/>
                <w:szCs w:val="28"/>
              </w:rPr>
              <w:t xml:space="preserve">Отсутствие допущенных опечаток и ошибок </w:t>
            </w:r>
            <w:r w:rsidRPr="00033441">
              <w:rPr>
                <w:rFonts w:ascii="Times New Roman" w:hAnsi="Times New Roman"/>
                <w:bCs/>
                <w:sz w:val="28"/>
                <w:szCs w:val="28"/>
              </w:rPr>
              <w:t>в документах, выданных по результатам предоставления государственной услуги</w:t>
            </w:r>
          </w:p>
        </w:tc>
        <w:tc>
          <w:tcPr>
            <w:tcW w:w="1672" w:type="pct"/>
          </w:tcPr>
          <w:p w:rsidR="005C474B" w:rsidRPr="00033441" w:rsidRDefault="005C474B" w:rsidP="005C474B">
            <w:pPr>
              <w:autoSpaceDE w:val="0"/>
              <w:autoSpaceDN w:val="0"/>
              <w:adjustRightInd w:val="0"/>
              <w:spacing w:after="0" w:line="240" w:lineRule="auto"/>
              <w:jc w:val="center"/>
              <w:outlineLvl w:val="0"/>
              <w:rPr>
                <w:rFonts w:ascii="Times New Roman" w:hAnsi="Times New Roman"/>
                <w:bCs/>
                <w:sz w:val="28"/>
                <w:szCs w:val="28"/>
              </w:rPr>
            </w:pPr>
            <w:r w:rsidRPr="00033441">
              <w:rPr>
                <w:rFonts w:ascii="Times New Roman" w:hAnsi="Times New Roman"/>
                <w:sz w:val="28"/>
                <w:szCs w:val="28"/>
              </w:rPr>
              <w:t>А</w:t>
            </w:r>
            <w:proofErr w:type="gramStart"/>
            <w:r w:rsidRPr="00033441">
              <w:rPr>
                <w:rFonts w:ascii="Times New Roman" w:hAnsi="Times New Roman"/>
                <w:sz w:val="28"/>
                <w:szCs w:val="28"/>
              </w:rPr>
              <w:t>1</w:t>
            </w:r>
            <w:proofErr w:type="gramEnd"/>
            <w:r w:rsidRPr="00033441">
              <w:rPr>
                <w:rFonts w:ascii="Times New Roman" w:hAnsi="Times New Roman"/>
                <w:sz w:val="28"/>
                <w:szCs w:val="28"/>
              </w:rPr>
              <w:t xml:space="preserve"> – Г1</w:t>
            </w:r>
          </w:p>
        </w:tc>
      </w:tr>
    </w:tbl>
    <w:p w:rsidR="005C474B" w:rsidRPr="00033441" w:rsidRDefault="005C474B" w:rsidP="005C474B">
      <w:pPr>
        <w:autoSpaceDE w:val="0"/>
        <w:autoSpaceDN w:val="0"/>
        <w:adjustRightInd w:val="0"/>
        <w:spacing w:after="0" w:line="240" w:lineRule="auto"/>
        <w:ind w:firstLine="709"/>
        <w:jc w:val="both"/>
        <w:rPr>
          <w:rFonts w:ascii="Times New Roman" w:eastAsia="Calibri" w:hAnsi="Times New Roman"/>
          <w:bCs/>
          <w:strike/>
          <w:sz w:val="28"/>
          <w:szCs w:val="28"/>
        </w:rPr>
      </w:pPr>
    </w:p>
    <w:p w:rsidR="005C474B" w:rsidRPr="00033441" w:rsidRDefault="005C474B" w:rsidP="005C474B">
      <w:pPr>
        <w:spacing w:after="0" w:line="240" w:lineRule="auto"/>
        <w:rPr>
          <w:rFonts w:ascii="Times New Roman" w:eastAsia="Calibri" w:hAnsi="Times New Roman"/>
          <w:bCs/>
          <w:sz w:val="28"/>
          <w:szCs w:val="28"/>
        </w:rPr>
      </w:pPr>
      <w:r w:rsidRPr="00033441">
        <w:rPr>
          <w:rFonts w:ascii="Times New Roman" w:eastAsia="Calibri" w:hAnsi="Times New Roman"/>
          <w:bCs/>
          <w:sz w:val="28"/>
          <w:szCs w:val="28"/>
        </w:rPr>
        <w:br w:type="page"/>
      </w:r>
    </w:p>
    <w:p w:rsidR="005C474B" w:rsidRPr="00033441" w:rsidRDefault="005C474B" w:rsidP="005C474B">
      <w:pPr>
        <w:autoSpaceDE w:val="0"/>
        <w:autoSpaceDN w:val="0"/>
        <w:adjustRightInd w:val="0"/>
        <w:spacing w:after="0" w:line="240" w:lineRule="auto"/>
        <w:jc w:val="center"/>
        <w:outlineLvl w:val="0"/>
        <w:rPr>
          <w:rFonts w:ascii="Times New Roman" w:hAnsi="Times New Roman"/>
          <w:b/>
          <w:bCs/>
          <w:sz w:val="28"/>
          <w:szCs w:val="28"/>
        </w:rPr>
      </w:pPr>
      <w:r w:rsidRPr="00033441">
        <w:rPr>
          <w:rFonts w:ascii="Times New Roman" w:hAnsi="Times New Roman"/>
          <w:b/>
          <w:bCs/>
          <w:sz w:val="28"/>
          <w:szCs w:val="28"/>
        </w:rPr>
        <w:lastRenderedPageBreak/>
        <w:t>V. Формы запроса о предоставлении государственной услуги</w:t>
      </w:r>
    </w:p>
    <w:p w:rsidR="005C474B" w:rsidRPr="00033441" w:rsidRDefault="005C474B" w:rsidP="005C474B">
      <w:pPr>
        <w:widowControl w:val="0"/>
        <w:autoSpaceDE w:val="0"/>
        <w:autoSpaceDN w:val="0"/>
        <w:spacing w:after="0" w:line="240" w:lineRule="auto"/>
        <w:ind w:firstLine="6096"/>
        <w:jc w:val="center"/>
        <w:outlineLvl w:val="1"/>
        <w:rPr>
          <w:rFonts w:ascii="Times New Roman" w:hAnsi="Times New Roman"/>
          <w:sz w:val="28"/>
          <w:szCs w:val="28"/>
        </w:rPr>
      </w:pPr>
    </w:p>
    <w:p w:rsidR="005C474B" w:rsidRPr="00033441" w:rsidRDefault="005C474B" w:rsidP="005C474B">
      <w:pPr>
        <w:widowControl w:val="0"/>
        <w:autoSpaceDE w:val="0"/>
        <w:autoSpaceDN w:val="0"/>
        <w:spacing w:after="0" w:line="240" w:lineRule="auto"/>
        <w:ind w:firstLine="6096"/>
        <w:jc w:val="right"/>
        <w:outlineLvl w:val="1"/>
        <w:rPr>
          <w:rFonts w:ascii="Times New Roman" w:hAnsi="Times New Roman"/>
          <w:sz w:val="28"/>
          <w:szCs w:val="28"/>
        </w:rPr>
      </w:pPr>
      <w:r w:rsidRPr="00033441">
        <w:rPr>
          <w:rFonts w:ascii="Times New Roman" w:hAnsi="Times New Roman"/>
          <w:sz w:val="28"/>
          <w:szCs w:val="28"/>
        </w:rPr>
        <w:t>Таблица 4</w:t>
      </w:r>
    </w:p>
    <w:p w:rsidR="005C474B" w:rsidRPr="00033441" w:rsidRDefault="005C474B" w:rsidP="005C474B">
      <w:pPr>
        <w:widowControl w:val="0"/>
        <w:autoSpaceDE w:val="0"/>
        <w:autoSpaceDN w:val="0"/>
        <w:spacing w:after="0" w:line="240" w:lineRule="auto"/>
        <w:ind w:firstLine="6096"/>
        <w:jc w:val="center"/>
        <w:outlineLvl w:val="1"/>
        <w:rPr>
          <w:rFonts w:ascii="Times New Roman" w:hAnsi="Times New Roman"/>
          <w:sz w:val="28"/>
          <w:szCs w:val="28"/>
        </w:rPr>
      </w:pP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
      <w:tblGrid>
        <w:gridCol w:w="716"/>
        <w:gridCol w:w="2173"/>
        <w:gridCol w:w="3931"/>
        <w:gridCol w:w="3249"/>
      </w:tblGrid>
      <w:tr w:rsidR="005C474B" w:rsidRPr="00033441" w:rsidTr="00204AB2">
        <w:trPr>
          <w:trHeight w:val="2357"/>
        </w:trPr>
        <w:tc>
          <w:tcPr>
            <w:tcW w:w="72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5C474B" w:rsidRPr="00033441" w:rsidRDefault="005C474B" w:rsidP="009C3A3F">
            <w:pPr>
              <w:autoSpaceDE w:val="0"/>
              <w:autoSpaceDN w:val="0"/>
              <w:adjustRightInd w:val="0"/>
              <w:spacing w:after="0" w:line="240" w:lineRule="auto"/>
              <w:jc w:val="center"/>
              <w:rPr>
                <w:rFonts w:ascii="Times New Roman" w:hAnsi="Times New Roman"/>
                <w:sz w:val="28"/>
                <w:szCs w:val="28"/>
              </w:rPr>
            </w:pPr>
            <w:r w:rsidRPr="00033441">
              <w:rPr>
                <w:rFonts w:ascii="Times New Roman" w:hAnsi="Times New Roman"/>
                <w:bCs/>
                <w:sz w:val="28"/>
                <w:szCs w:val="28"/>
              </w:rPr>
              <w:t>№</w:t>
            </w:r>
          </w:p>
        </w:tc>
        <w:tc>
          <w:tcPr>
            <w:tcW w:w="204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rsidR="005C474B" w:rsidRPr="00033441" w:rsidRDefault="005C474B" w:rsidP="009C3A3F">
            <w:pPr>
              <w:autoSpaceDE w:val="0"/>
              <w:autoSpaceDN w:val="0"/>
              <w:adjustRightInd w:val="0"/>
              <w:spacing w:after="0" w:line="240" w:lineRule="auto"/>
              <w:jc w:val="center"/>
              <w:rPr>
                <w:rFonts w:ascii="Times New Roman" w:hAnsi="Times New Roman"/>
                <w:bCs/>
                <w:sz w:val="28"/>
                <w:szCs w:val="28"/>
              </w:rPr>
            </w:pPr>
            <w:r w:rsidRPr="00033441">
              <w:rPr>
                <w:rFonts w:ascii="Times New Roman" w:hAnsi="Times New Roman"/>
                <w:bCs/>
                <w:sz w:val="28"/>
                <w:szCs w:val="28"/>
              </w:rPr>
              <w:t>Идентификатор категорий (признаков) заявителей</w:t>
            </w:r>
          </w:p>
        </w:tc>
        <w:tc>
          <w:tcPr>
            <w:tcW w:w="40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5C474B" w:rsidRPr="00033441" w:rsidRDefault="005C474B" w:rsidP="009C3A3F">
            <w:pPr>
              <w:autoSpaceDE w:val="0"/>
              <w:autoSpaceDN w:val="0"/>
              <w:adjustRightInd w:val="0"/>
              <w:spacing w:after="0" w:line="240" w:lineRule="auto"/>
              <w:jc w:val="center"/>
              <w:rPr>
                <w:rFonts w:ascii="Times New Roman" w:hAnsi="Times New Roman"/>
                <w:sz w:val="28"/>
                <w:szCs w:val="28"/>
              </w:rPr>
            </w:pPr>
            <w:r w:rsidRPr="00033441">
              <w:rPr>
                <w:rFonts w:ascii="Times New Roman" w:hAnsi="Times New Roman"/>
                <w:sz w:val="28"/>
                <w:szCs w:val="28"/>
              </w:rPr>
              <w:t>Наименование заявления</w:t>
            </w:r>
          </w:p>
        </w:tc>
        <w:tc>
          <w:tcPr>
            <w:tcW w:w="329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5C474B" w:rsidRPr="00033441" w:rsidRDefault="005C474B" w:rsidP="009C3A3F">
            <w:pPr>
              <w:autoSpaceDE w:val="0"/>
              <w:autoSpaceDN w:val="0"/>
              <w:adjustRightInd w:val="0"/>
              <w:spacing w:after="0" w:line="240" w:lineRule="auto"/>
              <w:jc w:val="center"/>
              <w:rPr>
                <w:rFonts w:ascii="Times New Roman" w:hAnsi="Times New Roman"/>
                <w:sz w:val="28"/>
                <w:szCs w:val="28"/>
              </w:rPr>
            </w:pPr>
            <w:r w:rsidRPr="00033441">
              <w:rPr>
                <w:rFonts w:ascii="Times New Roman" w:hAnsi="Times New Roman"/>
                <w:bCs/>
                <w:sz w:val="28"/>
                <w:szCs w:val="28"/>
              </w:rPr>
              <w:t>Форма запроса о предоставлении государственной услуги и документов, необходимых для предоставления государственной услуги</w:t>
            </w:r>
          </w:p>
        </w:tc>
      </w:tr>
      <w:tr w:rsidR="005C474B" w:rsidRPr="00033441" w:rsidTr="00204AB2">
        <w:trPr>
          <w:trHeight w:val="629"/>
        </w:trPr>
        <w:tc>
          <w:tcPr>
            <w:tcW w:w="72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5C474B" w:rsidRPr="00033441" w:rsidRDefault="005C474B" w:rsidP="009C3A3F">
            <w:pPr>
              <w:autoSpaceDE w:val="0"/>
              <w:autoSpaceDN w:val="0"/>
              <w:adjustRightInd w:val="0"/>
              <w:spacing w:after="0" w:line="240" w:lineRule="auto"/>
              <w:jc w:val="center"/>
              <w:rPr>
                <w:rFonts w:ascii="Times New Roman" w:hAnsi="Times New Roman"/>
                <w:sz w:val="28"/>
                <w:szCs w:val="28"/>
              </w:rPr>
            </w:pPr>
            <w:r w:rsidRPr="00033441">
              <w:rPr>
                <w:rFonts w:ascii="Times New Roman" w:hAnsi="Times New Roman"/>
                <w:sz w:val="28"/>
                <w:szCs w:val="28"/>
              </w:rPr>
              <w:t>1.</w:t>
            </w:r>
          </w:p>
        </w:tc>
        <w:tc>
          <w:tcPr>
            <w:tcW w:w="204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5C474B" w:rsidRPr="00033441" w:rsidRDefault="005C474B" w:rsidP="009C3A3F">
            <w:pPr>
              <w:autoSpaceDE w:val="0"/>
              <w:autoSpaceDN w:val="0"/>
              <w:adjustRightInd w:val="0"/>
              <w:spacing w:after="0" w:line="240" w:lineRule="auto"/>
              <w:jc w:val="center"/>
              <w:rPr>
                <w:rFonts w:ascii="Times New Roman" w:hAnsi="Times New Roman"/>
                <w:sz w:val="28"/>
                <w:szCs w:val="28"/>
              </w:rPr>
            </w:pPr>
            <w:r w:rsidRPr="00033441">
              <w:rPr>
                <w:rFonts w:ascii="Times New Roman" w:hAnsi="Times New Roman"/>
                <w:sz w:val="28"/>
                <w:szCs w:val="28"/>
              </w:rPr>
              <w:t>А – Г</w:t>
            </w:r>
          </w:p>
        </w:tc>
        <w:tc>
          <w:tcPr>
            <w:tcW w:w="40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5C474B" w:rsidRPr="00033441" w:rsidRDefault="005C474B" w:rsidP="009C3A3F">
            <w:pPr>
              <w:autoSpaceDE w:val="0"/>
              <w:autoSpaceDN w:val="0"/>
              <w:adjustRightInd w:val="0"/>
              <w:spacing w:after="0" w:line="240" w:lineRule="auto"/>
              <w:jc w:val="both"/>
              <w:rPr>
                <w:rFonts w:ascii="Times New Roman" w:hAnsi="Times New Roman"/>
                <w:sz w:val="28"/>
                <w:szCs w:val="28"/>
              </w:rPr>
            </w:pPr>
            <w:r w:rsidRPr="00033441">
              <w:rPr>
                <w:rFonts w:ascii="Times New Roman" w:hAnsi="Times New Roman"/>
                <w:sz w:val="28"/>
                <w:szCs w:val="28"/>
              </w:rPr>
              <w:t xml:space="preserve">Заявление об утверждении нормативов </w:t>
            </w:r>
            <w:r w:rsidR="00E8776A" w:rsidRPr="00D369D5">
              <w:rPr>
                <w:rFonts w:ascii="Times New Roman" w:hAnsi="Times New Roman"/>
                <w:bCs/>
                <w:sz w:val="28"/>
                <w:szCs w:val="28"/>
                <w:lang w:eastAsia="ru-RU"/>
              </w:rPr>
              <w:t>технологических потерь при передаче тепловой энергии, теплоносителя по тепловым сетям, за исключением тепловых сетей, расположенных в муниципальных округах, городских округах с численностью населения пятьсот тысяч человек и более</w:t>
            </w:r>
          </w:p>
        </w:tc>
        <w:tc>
          <w:tcPr>
            <w:tcW w:w="329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5C474B" w:rsidRPr="00033441" w:rsidRDefault="005C474B" w:rsidP="009C3A3F">
            <w:pPr>
              <w:autoSpaceDE w:val="0"/>
              <w:autoSpaceDN w:val="0"/>
              <w:adjustRightInd w:val="0"/>
              <w:spacing w:after="0" w:line="240" w:lineRule="auto"/>
              <w:jc w:val="center"/>
              <w:rPr>
                <w:rFonts w:ascii="Times New Roman" w:hAnsi="Times New Roman"/>
                <w:sz w:val="28"/>
                <w:szCs w:val="28"/>
              </w:rPr>
            </w:pPr>
            <w:r w:rsidRPr="00033441">
              <w:rPr>
                <w:rFonts w:ascii="Times New Roman" w:hAnsi="Times New Roman"/>
                <w:sz w:val="28"/>
                <w:szCs w:val="28"/>
              </w:rPr>
              <w:t>форма 1</w:t>
            </w:r>
          </w:p>
        </w:tc>
      </w:tr>
      <w:tr w:rsidR="005C474B" w:rsidRPr="00033441" w:rsidTr="00204AB2">
        <w:trPr>
          <w:trHeight w:val="696"/>
        </w:trPr>
        <w:tc>
          <w:tcPr>
            <w:tcW w:w="72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5C474B" w:rsidRPr="00033441" w:rsidRDefault="005C474B" w:rsidP="009C3A3F">
            <w:pPr>
              <w:autoSpaceDE w:val="0"/>
              <w:autoSpaceDN w:val="0"/>
              <w:adjustRightInd w:val="0"/>
              <w:spacing w:after="0" w:line="240" w:lineRule="auto"/>
              <w:jc w:val="center"/>
              <w:rPr>
                <w:rFonts w:ascii="Times New Roman" w:hAnsi="Times New Roman"/>
                <w:sz w:val="28"/>
                <w:szCs w:val="28"/>
              </w:rPr>
            </w:pPr>
            <w:r w:rsidRPr="00033441">
              <w:rPr>
                <w:rFonts w:ascii="Times New Roman" w:hAnsi="Times New Roman"/>
                <w:sz w:val="28"/>
                <w:szCs w:val="28"/>
              </w:rPr>
              <w:t>2.</w:t>
            </w:r>
          </w:p>
        </w:tc>
        <w:tc>
          <w:tcPr>
            <w:tcW w:w="204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5C474B" w:rsidRPr="00033441" w:rsidRDefault="005C474B" w:rsidP="009C3A3F">
            <w:pPr>
              <w:autoSpaceDE w:val="0"/>
              <w:autoSpaceDN w:val="0"/>
              <w:adjustRightInd w:val="0"/>
              <w:spacing w:after="0" w:line="240" w:lineRule="auto"/>
              <w:jc w:val="center"/>
              <w:rPr>
                <w:rFonts w:ascii="Times New Roman" w:hAnsi="Times New Roman"/>
                <w:sz w:val="28"/>
                <w:szCs w:val="28"/>
              </w:rPr>
            </w:pPr>
            <w:r w:rsidRPr="00033441">
              <w:rPr>
                <w:rFonts w:ascii="Times New Roman" w:hAnsi="Times New Roman"/>
                <w:sz w:val="28"/>
                <w:szCs w:val="28"/>
              </w:rPr>
              <w:t>А</w:t>
            </w:r>
            <w:proofErr w:type="gramStart"/>
            <w:r w:rsidRPr="00033441">
              <w:rPr>
                <w:rFonts w:ascii="Times New Roman" w:hAnsi="Times New Roman"/>
                <w:sz w:val="28"/>
                <w:szCs w:val="28"/>
              </w:rPr>
              <w:t>1</w:t>
            </w:r>
            <w:proofErr w:type="gramEnd"/>
            <w:r w:rsidRPr="00033441">
              <w:rPr>
                <w:rFonts w:ascii="Times New Roman" w:hAnsi="Times New Roman"/>
                <w:sz w:val="28"/>
                <w:szCs w:val="28"/>
              </w:rPr>
              <w:t xml:space="preserve"> – Г1</w:t>
            </w:r>
          </w:p>
        </w:tc>
        <w:tc>
          <w:tcPr>
            <w:tcW w:w="400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5C474B" w:rsidRPr="00033441" w:rsidRDefault="005C474B" w:rsidP="009C3A3F">
            <w:pPr>
              <w:autoSpaceDE w:val="0"/>
              <w:autoSpaceDN w:val="0"/>
              <w:adjustRightInd w:val="0"/>
              <w:spacing w:after="0" w:line="240" w:lineRule="auto"/>
              <w:jc w:val="both"/>
              <w:rPr>
                <w:rFonts w:ascii="Times New Roman" w:hAnsi="Times New Roman"/>
                <w:sz w:val="28"/>
                <w:szCs w:val="28"/>
              </w:rPr>
            </w:pPr>
            <w:r w:rsidRPr="00033441">
              <w:rPr>
                <w:rFonts w:ascii="Times New Roman" w:hAnsi="Times New Roman"/>
                <w:sz w:val="28"/>
                <w:szCs w:val="28"/>
              </w:rPr>
              <w:t xml:space="preserve">Заявление об исправлении допущенных опечаток и ошибок </w:t>
            </w:r>
            <w:r w:rsidRPr="00033441">
              <w:rPr>
                <w:rFonts w:ascii="Times New Roman" w:eastAsia="Calibri" w:hAnsi="Times New Roman"/>
                <w:sz w:val="28"/>
                <w:szCs w:val="28"/>
              </w:rPr>
              <w:t>в документах, выданных по результатам предоставления государственной услуги</w:t>
            </w:r>
            <w:r w:rsidRPr="00033441">
              <w:rPr>
                <w:rFonts w:ascii="Times New Roman" w:hAnsi="Times New Roman"/>
                <w:sz w:val="28"/>
                <w:szCs w:val="28"/>
              </w:rPr>
              <w:t xml:space="preserve"> </w:t>
            </w:r>
          </w:p>
        </w:tc>
        <w:tc>
          <w:tcPr>
            <w:tcW w:w="329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5C474B" w:rsidRPr="00033441" w:rsidRDefault="005C474B" w:rsidP="009C3A3F">
            <w:pPr>
              <w:autoSpaceDE w:val="0"/>
              <w:autoSpaceDN w:val="0"/>
              <w:adjustRightInd w:val="0"/>
              <w:spacing w:after="0" w:line="240" w:lineRule="auto"/>
              <w:jc w:val="center"/>
              <w:rPr>
                <w:rFonts w:ascii="Times New Roman" w:hAnsi="Times New Roman"/>
                <w:sz w:val="28"/>
                <w:szCs w:val="28"/>
              </w:rPr>
            </w:pPr>
            <w:r w:rsidRPr="00033441">
              <w:rPr>
                <w:rFonts w:ascii="Times New Roman" w:hAnsi="Times New Roman"/>
                <w:sz w:val="28"/>
                <w:szCs w:val="28"/>
              </w:rPr>
              <w:t>форма 2</w:t>
            </w:r>
          </w:p>
        </w:tc>
      </w:tr>
    </w:tbl>
    <w:p w:rsidR="005C474B" w:rsidRPr="00033441" w:rsidRDefault="005C474B" w:rsidP="009C3A3F">
      <w:pPr>
        <w:spacing w:after="0" w:line="240" w:lineRule="auto"/>
        <w:rPr>
          <w:rFonts w:ascii="Times New Roman" w:hAnsi="Times New Roman"/>
          <w:sz w:val="28"/>
          <w:szCs w:val="28"/>
        </w:rPr>
      </w:pPr>
    </w:p>
    <w:p w:rsidR="005C474B" w:rsidRPr="00033441" w:rsidRDefault="005C474B" w:rsidP="009C3A3F">
      <w:pPr>
        <w:spacing w:after="0" w:line="240" w:lineRule="auto"/>
        <w:rPr>
          <w:rFonts w:ascii="Times New Roman" w:hAnsi="Times New Roman"/>
          <w:sz w:val="28"/>
          <w:szCs w:val="28"/>
        </w:rPr>
      </w:pPr>
      <w:r w:rsidRPr="00033441">
        <w:rPr>
          <w:rFonts w:ascii="Times New Roman" w:hAnsi="Times New Roman"/>
          <w:sz w:val="28"/>
          <w:szCs w:val="28"/>
        </w:rPr>
        <w:br w:type="page"/>
      </w:r>
    </w:p>
    <w:p w:rsidR="005C474B" w:rsidRPr="00033441" w:rsidRDefault="005C474B" w:rsidP="005C474B">
      <w:pPr>
        <w:widowControl w:val="0"/>
        <w:autoSpaceDE w:val="0"/>
        <w:autoSpaceDN w:val="0"/>
        <w:spacing w:after="0" w:line="240" w:lineRule="auto"/>
        <w:ind w:firstLine="7088"/>
        <w:jc w:val="right"/>
        <w:rPr>
          <w:rFonts w:ascii="Times New Roman" w:hAnsi="Times New Roman"/>
          <w:sz w:val="28"/>
          <w:szCs w:val="28"/>
        </w:rPr>
      </w:pPr>
      <w:r w:rsidRPr="00033441">
        <w:rPr>
          <w:rFonts w:ascii="Times New Roman" w:hAnsi="Times New Roman"/>
          <w:sz w:val="28"/>
          <w:szCs w:val="28"/>
        </w:rPr>
        <w:lastRenderedPageBreak/>
        <w:t>ФОРМА 1</w:t>
      </w:r>
    </w:p>
    <w:p w:rsidR="005C474B" w:rsidRPr="00033441" w:rsidRDefault="005C474B" w:rsidP="005C474B">
      <w:pPr>
        <w:pStyle w:val="ConsPlusNormal"/>
        <w:ind w:firstLine="540"/>
        <w:jc w:val="both"/>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000"/>
      </w:tblPr>
      <w:tblGrid>
        <w:gridCol w:w="4880"/>
        <w:gridCol w:w="4881"/>
      </w:tblGrid>
      <w:tr w:rsidR="005C474B" w:rsidRPr="00033441" w:rsidTr="00204AB2">
        <w:tc>
          <w:tcPr>
            <w:tcW w:w="2500" w:type="pct"/>
            <w:vMerge w:val="restart"/>
            <w:tcBorders>
              <w:top w:val="nil"/>
              <w:left w:val="nil"/>
              <w:bottom w:val="nil"/>
              <w:right w:val="nil"/>
            </w:tcBorders>
          </w:tcPr>
          <w:p w:rsidR="005C474B" w:rsidRPr="00033441" w:rsidRDefault="005C474B" w:rsidP="00204AB2">
            <w:pPr>
              <w:pStyle w:val="ConsPlusNormal"/>
              <w:rPr>
                <w:rFonts w:ascii="Times New Roman" w:hAnsi="Times New Roman" w:cs="Times New Roman"/>
                <w:sz w:val="28"/>
                <w:szCs w:val="28"/>
              </w:rPr>
            </w:pPr>
            <w:r w:rsidRPr="00033441">
              <w:rPr>
                <w:rFonts w:ascii="Times New Roman" w:hAnsi="Times New Roman" w:cs="Times New Roman"/>
                <w:sz w:val="28"/>
                <w:szCs w:val="28"/>
              </w:rPr>
              <w:t xml:space="preserve">Бланк заявителя </w:t>
            </w:r>
            <w:r w:rsidRPr="00033441">
              <w:rPr>
                <w:rFonts w:ascii="Times New Roman" w:hAnsi="Times New Roman" w:cs="Times New Roman"/>
                <w:i/>
                <w:sz w:val="28"/>
                <w:szCs w:val="28"/>
              </w:rPr>
              <w:t>(при наличии)</w:t>
            </w:r>
          </w:p>
          <w:p w:rsidR="005C474B" w:rsidRPr="00033441" w:rsidRDefault="005C474B" w:rsidP="00204AB2">
            <w:pPr>
              <w:pStyle w:val="ConsPlusNormal"/>
              <w:rPr>
                <w:rFonts w:ascii="Times New Roman" w:hAnsi="Times New Roman" w:cs="Times New Roman"/>
                <w:sz w:val="28"/>
                <w:szCs w:val="28"/>
              </w:rPr>
            </w:pPr>
            <w:r w:rsidRPr="00033441">
              <w:rPr>
                <w:rFonts w:ascii="Times New Roman" w:hAnsi="Times New Roman" w:cs="Times New Roman"/>
                <w:sz w:val="28"/>
                <w:szCs w:val="28"/>
              </w:rPr>
              <w:t>Исх. № _____________________</w:t>
            </w:r>
          </w:p>
          <w:p w:rsidR="005C474B" w:rsidRPr="00033441" w:rsidRDefault="005C474B" w:rsidP="00204AB2">
            <w:pPr>
              <w:pStyle w:val="ConsPlusNormal"/>
              <w:rPr>
                <w:rFonts w:ascii="Times New Roman" w:hAnsi="Times New Roman" w:cs="Times New Roman"/>
                <w:sz w:val="28"/>
                <w:szCs w:val="28"/>
              </w:rPr>
            </w:pPr>
            <w:r w:rsidRPr="00033441">
              <w:rPr>
                <w:rFonts w:ascii="Times New Roman" w:hAnsi="Times New Roman" w:cs="Times New Roman"/>
                <w:sz w:val="28"/>
                <w:szCs w:val="28"/>
              </w:rPr>
              <w:t>от «__» __________ ______ года</w:t>
            </w:r>
          </w:p>
        </w:tc>
        <w:tc>
          <w:tcPr>
            <w:tcW w:w="2500" w:type="pct"/>
            <w:tcBorders>
              <w:top w:val="nil"/>
              <w:left w:val="nil"/>
              <w:bottom w:val="nil"/>
              <w:right w:val="nil"/>
            </w:tcBorders>
          </w:tcPr>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_________________________________</w:t>
            </w:r>
          </w:p>
          <w:p w:rsidR="005C474B" w:rsidRPr="00033441" w:rsidRDefault="005C474B" w:rsidP="00204AB2">
            <w:pPr>
              <w:pStyle w:val="ConsPlusNormal"/>
              <w:jc w:val="center"/>
              <w:rPr>
                <w:rFonts w:ascii="Times New Roman" w:hAnsi="Times New Roman" w:cs="Times New Roman"/>
                <w:sz w:val="28"/>
                <w:szCs w:val="28"/>
              </w:rPr>
            </w:pPr>
            <w:r w:rsidRPr="00033441">
              <w:rPr>
                <w:rFonts w:ascii="Times New Roman" w:hAnsi="Times New Roman" w:cs="Times New Roman"/>
                <w:i/>
                <w:sz w:val="28"/>
                <w:szCs w:val="28"/>
              </w:rPr>
              <w:t>(наименование исполнительного органа Нижегородской области)</w:t>
            </w:r>
          </w:p>
        </w:tc>
      </w:tr>
      <w:tr w:rsidR="005C474B" w:rsidRPr="00033441" w:rsidTr="00204AB2">
        <w:tc>
          <w:tcPr>
            <w:tcW w:w="2500" w:type="pct"/>
            <w:vMerge/>
            <w:tcBorders>
              <w:top w:val="nil"/>
              <w:left w:val="nil"/>
              <w:bottom w:val="nil"/>
              <w:right w:val="nil"/>
            </w:tcBorders>
          </w:tcPr>
          <w:p w:rsidR="005C474B" w:rsidRPr="00033441" w:rsidRDefault="005C474B" w:rsidP="00204AB2">
            <w:pPr>
              <w:pStyle w:val="ConsPlusNormal"/>
              <w:rPr>
                <w:rFonts w:ascii="Times New Roman" w:hAnsi="Times New Roman" w:cs="Times New Roman"/>
                <w:sz w:val="28"/>
                <w:szCs w:val="28"/>
              </w:rPr>
            </w:pPr>
          </w:p>
        </w:tc>
        <w:tc>
          <w:tcPr>
            <w:tcW w:w="2500" w:type="pct"/>
            <w:tcBorders>
              <w:top w:val="nil"/>
              <w:left w:val="nil"/>
              <w:bottom w:val="nil"/>
              <w:right w:val="nil"/>
            </w:tcBorders>
          </w:tcPr>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от _______________________________</w:t>
            </w:r>
          </w:p>
          <w:p w:rsidR="005C474B" w:rsidRPr="00033441" w:rsidRDefault="005C474B" w:rsidP="00204AB2">
            <w:pPr>
              <w:pStyle w:val="ConsPlusNormal"/>
              <w:jc w:val="center"/>
              <w:rPr>
                <w:rFonts w:ascii="Times New Roman" w:hAnsi="Times New Roman" w:cs="Times New Roman"/>
                <w:sz w:val="28"/>
                <w:szCs w:val="28"/>
              </w:rPr>
            </w:pPr>
            <w:r w:rsidRPr="00033441">
              <w:rPr>
                <w:rFonts w:ascii="Times New Roman" w:hAnsi="Times New Roman" w:cs="Times New Roman"/>
                <w:i/>
                <w:sz w:val="28"/>
                <w:szCs w:val="28"/>
              </w:rPr>
              <w:t>(наименование юридического лица или фамилия, имя, отчество (при наличии) индивидуального предпринимателя, фамилия, имя, отчество (при наличии) руководителя постоянно действующего исполнительного органа организации или иного лица, имеющего право действовать от его имени без доверенности)</w:t>
            </w:r>
          </w:p>
        </w:tc>
      </w:tr>
      <w:tr w:rsidR="005C474B" w:rsidRPr="00033441" w:rsidTr="00204AB2">
        <w:tc>
          <w:tcPr>
            <w:tcW w:w="2500" w:type="pct"/>
            <w:vMerge/>
            <w:tcBorders>
              <w:top w:val="nil"/>
              <w:left w:val="nil"/>
              <w:bottom w:val="nil"/>
              <w:right w:val="nil"/>
            </w:tcBorders>
          </w:tcPr>
          <w:p w:rsidR="005C474B" w:rsidRPr="00033441" w:rsidRDefault="005C474B" w:rsidP="00204AB2">
            <w:pPr>
              <w:pStyle w:val="ConsPlusNormal"/>
              <w:rPr>
                <w:rFonts w:ascii="Times New Roman" w:hAnsi="Times New Roman" w:cs="Times New Roman"/>
                <w:sz w:val="28"/>
                <w:szCs w:val="28"/>
              </w:rPr>
            </w:pPr>
          </w:p>
        </w:tc>
        <w:tc>
          <w:tcPr>
            <w:tcW w:w="2500" w:type="pct"/>
            <w:tcBorders>
              <w:top w:val="nil"/>
              <w:left w:val="nil"/>
              <w:bottom w:val="nil"/>
              <w:right w:val="nil"/>
            </w:tcBorders>
          </w:tcPr>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ИНН _____________________________</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Адрес: ___________________________</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__________________________________________________________________</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Телефон __________________________</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Электронная почта _________________</w:t>
            </w:r>
          </w:p>
          <w:p w:rsidR="005C474B" w:rsidRPr="00033441" w:rsidRDefault="005C474B" w:rsidP="00204AB2">
            <w:pPr>
              <w:autoSpaceDE w:val="0"/>
              <w:autoSpaceDN w:val="0"/>
              <w:adjustRightInd w:val="0"/>
              <w:spacing w:after="0" w:line="240" w:lineRule="auto"/>
              <w:jc w:val="both"/>
              <w:rPr>
                <w:rFonts w:ascii="Times New Roman" w:hAnsi="Times New Roman"/>
                <w:bCs/>
                <w:sz w:val="28"/>
                <w:szCs w:val="28"/>
              </w:rPr>
            </w:pPr>
            <w:r w:rsidRPr="00033441">
              <w:rPr>
                <w:rFonts w:ascii="Times New Roman" w:hAnsi="Times New Roman"/>
                <w:bCs/>
                <w:sz w:val="28"/>
                <w:szCs w:val="28"/>
              </w:rPr>
              <w:t>Контактное лицо _________________</w:t>
            </w:r>
          </w:p>
          <w:p w:rsidR="005C474B" w:rsidRPr="00033441" w:rsidRDefault="005C474B" w:rsidP="00204AB2">
            <w:pPr>
              <w:autoSpaceDE w:val="0"/>
              <w:autoSpaceDN w:val="0"/>
              <w:adjustRightInd w:val="0"/>
              <w:spacing w:after="0" w:line="240" w:lineRule="auto"/>
              <w:jc w:val="both"/>
              <w:rPr>
                <w:rFonts w:ascii="Times New Roman" w:hAnsi="Times New Roman"/>
                <w:sz w:val="28"/>
                <w:szCs w:val="28"/>
              </w:rPr>
            </w:pPr>
            <w:r w:rsidRPr="00033441">
              <w:rPr>
                <w:rFonts w:ascii="Times New Roman" w:hAnsi="Times New Roman"/>
                <w:bCs/>
                <w:sz w:val="28"/>
                <w:szCs w:val="28"/>
              </w:rPr>
              <w:t>Телефон контактного лица __________</w:t>
            </w:r>
          </w:p>
        </w:tc>
      </w:tr>
      <w:tr w:rsidR="005C474B" w:rsidRPr="00033441" w:rsidTr="00204AB2">
        <w:tc>
          <w:tcPr>
            <w:tcW w:w="2500" w:type="pct"/>
            <w:vMerge/>
            <w:tcBorders>
              <w:top w:val="nil"/>
              <w:left w:val="nil"/>
              <w:bottom w:val="nil"/>
              <w:right w:val="nil"/>
            </w:tcBorders>
          </w:tcPr>
          <w:p w:rsidR="005C474B" w:rsidRPr="00033441" w:rsidRDefault="005C474B" w:rsidP="00204AB2">
            <w:pPr>
              <w:pStyle w:val="ConsPlusNormal"/>
              <w:rPr>
                <w:rFonts w:ascii="Times New Roman" w:hAnsi="Times New Roman" w:cs="Times New Roman"/>
                <w:sz w:val="28"/>
                <w:szCs w:val="28"/>
              </w:rPr>
            </w:pPr>
          </w:p>
        </w:tc>
        <w:tc>
          <w:tcPr>
            <w:tcW w:w="2500" w:type="pct"/>
            <w:tcBorders>
              <w:top w:val="nil"/>
              <w:left w:val="nil"/>
              <w:bottom w:val="nil"/>
              <w:right w:val="nil"/>
            </w:tcBorders>
          </w:tcPr>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Представитель заявителя:</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_______________________________</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i/>
                <w:sz w:val="28"/>
                <w:szCs w:val="28"/>
              </w:rPr>
              <w:t>фамилия, имя, отчество (при наличии)</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Документ, удостоверяющий личность:</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_________________________________</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серия __________ номер ____________</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дата выдачи _______________________</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орган, выдавший документ</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_________________________________</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_________________________________</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Телефон __________________________</w:t>
            </w:r>
          </w:p>
        </w:tc>
      </w:tr>
    </w:tbl>
    <w:p w:rsidR="005C474B" w:rsidRPr="00033441" w:rsidRDefault="005C474B" w:rsidP="005C474B">
      <w:pPr>
        <w:pStyle w:val="ConsPlusNormal"/>
        <w:ind w:firstLine="540"/>
        <w:jc w:val="both"/>
        <w:rPr>
          <w:rFonts w:ascii="Times New Roman" w:hAnsi="Times New Roman" w:cs="Times New Roman"/>
          <w:sz w:val="28"/>
          <w:szCs w:val="28"/>
        </w:rPr>
      </w:pPr>
    </w:p>
    <w:p w:rsidR="005C474B" w:rsidRPr="00033441" w:rsidRDefault="005C474B" w:rsidP="005C474B">
      <w:pPr>
        <w:pStyle w:val="ConsPlusNormal"/>
        <w:jc w:val="center"/>
        <w:rPr>
          <w:rFonts w:ascii="Times New Roman" w:hAnsi="Times New Roman" w:cs="Times New Roman"/>
          <w:sz w:val="28"/>
          <w:szCs w:val="28"/>
        </w:rPr>
      </w:pPr>
      <w:bookmarkStart w:id="1" w:name="P859"/>
      <w:bookmarkEnd w:id="1"/>
      <w:r w:rsidRPr="00033441">
        <w:rPr>
          <w:rFonts w:ascii="Times New Roman" w:hAnsi="Times New Roman" w:cs="Times New Roman"/>
          <w:sz w:val="28"/>
          <w:szCs w:val="28"/>
        </w:rPr>
        <w:t>ЗАЯВЛЕНИЕ</w:t>
      </w:r>
    </w:p>
    <w:p w:rsidR="00E8776A" w:rsidRDefault="005C474B" w:rsidP="00E8776A">
      <w:pPr>
        <w:pStyle w:val="ConsPlusNormal"/>
        <w:jc w:val="center"/>
        <w:rPr>
          <w:rFonts w:ascii="Times New Roman" w:hAnsi="Times New Roman" w:cs="Times New Roman"/>
          <w:sz w:val="28"/>
          <w:szCs w:val="28"/>
        </w:rPr>
      </w:pPr>
      <w:r w:rsidRPr="00033441">
        <w:rPr>
          <w:rFonts w:ascii="Times New Roman" w:hAnsi="Times New Roman" w:cs="Times New Roman"/>
          <w:sz w:val="28"/>
          <w:szCs w:val="28"/>
        </w:rPr>
        <w:t xml:space="preserve">об утверждении нормативов </w:t>
      </w:r>
      <w:r w:rsidR="00E8776A" w:rsidRPr="00E8776A">
        <w:rPr>
          <w:rFonts w:ascii="Times New Roman" w:hAnsi="Times New Roman" w:cs="Times New Roman"/>
          <w:sz w:val="28"/>
          <w:szCs w:val="28"/>
        </w:rPr>
        <w:t xml:space="preserve">технологических потерь </w:t>
      </w:r>
    </w:p>
    <w:p w:rsidR="00E8776A" w:rsidRDefault="00E8776A" w:rsidP="00E8776A">
      <w:pPr>
        <w:pStyle w:val="ConsPlusNormal"/>
        <w:jc w:val="center"/>
        <w:rPr>
          <w:rFonts w:ascii="Times New Roman" w:hAnsi="Times New Roman" w:cs="Times New Roman"/>
          <w:sz w:val="28"/>
          <w:szCs w:val="28"/>
        </w:rPr>
      </w:pPr>
      <w:r w:rsidRPr="00E8776A">
        <w:rPr>
          <w:rFonts w:ascii="Times New Roman" w:hAnsi="Times New Roman" w:cs="Times New Roman"/>
          <w:sz w:val="28"/>
          <w:szCs w:val="28"/>
        </w:rPr>
        <w:t xml:space="preserve">при передаче тепловой энергии, теплоносителя по тепловым сетям, </w:t>
      </w:r>
    </w:p>
    <w:p w:rsidR="005C474B" w:rsidRDefault="00E8776A" w:rsidP="00E8776A">
      <w:pPr>
        <w:pStyle w:val="ConsPlusNormal"/>
        <w:jc w:val="center"/>
        <w:rPr>
          <w:rFonts w:ascii="Times New Roman" w:hAnsi="Times New Roman" w:cs="Times New Roman"/>
          <w:sz w:val="28"/>
          <w:szCs w:val="28"/>
        </w:rPr>
      </w:pPr>
      <w:r w:rsidRPr="00E8776A">
        <w:rPr>
          <w:rFonts w:ascii="Times New Roman" w:hAnsi="Times New Roman" w:cs="Times New Roman"/>
          <w:sz w:val="28"/>
          <w:szCs w:val="28"/>
        </w:rPr>
        <w:t>за исключением тепловых сетей, расположенных в муниципальных округах, городских округах с численностью населения пятьсот тысяч человек и более</w:t>
      </w:r>
    </w:p>
    <w:p w:rsidR="00E8776A" w:rsidRPr="00033441" w:rsidRDefault="00E8776A" w:rsidP="00E8776A">
      <w:pPr>
        <w:pStyle w:val="ConsPlusNormal"/>
        <w:jc w:val="center"/>
        <w:rPr>
          <w:rFonts w:ascii="Times New Roman" w:hAnsi="Times New Roman" w:cs="Times New Roman"/>
          <w:sz w:val="28"/>
          <w:szCs w:val="28"/>
        </w:rPr>
      </w:pPr>
    </w:p>
    <w:p w:rsidR="005C474B" w:rsidRPr="00033441" w:rsidRDefault="005C474B" w:rsidP="00E8776A">
      <w:pPr>
        <w:pStyle w:val="ConsPlusNormal"/>
        <w:ind w:firstLine="709"/>
        <w:jc w:val="both"/>
        <w:rPr>
          <w:rFonts w:ascii="Times New Roman" w:hAnsi="Times New Roman" w:cs="Times New Roman"/>
          <w:sz w:val="28"/>
          <w:szCs w:val="28"/>
        </w:rPr>
      </w:pPr>
      <w:proofErr w:type="gramStart"/>
      <w:r w:rsidRPr="00033441">
        <w:rPr>
          <w:rFonts w:ascii="Times New Roman" w:hAnsi="Times New Roman" w:cs="Times New Roman"/>
          <w:sz w:val="28"/>
          <w:szCs w:val="28"/>
        </w:rPr>
        <w:t xml:space="preserve">В соответствии с пунктом </w:t>
      </w:r>
      <w:r w:rsidR="00E37D7F">
        <w:rPr>
          <w:rFonts w:ascii="Times New Roman" w:hAnsi="Times New Roman" w:cs="Times New Roman"/>
          <w:sz w:val="28"/>
          <w:szCs w:val="28"/>
        </w:rPr>
        <w:t>2</w:t>
      </w:r>
      <w:r w:rsidRPr="00033441">
        <w:rPr>
          <w:rFonts w:ascii="Times New Roman" w:hAnsi="Times New Roman" w:cs="Times New Roman"/>
          <w:sz w:val="28"/>
          <w:szCs w:val="28"/>
        </w:rPr>
        <w:t xml:space="preserve"> части 2 статьи 5 Федерального закона </w:t>
      </w:r>
      <w:r w:rsidRPr="00033441">
        <w:rPr>
          <w:rFonts w:ascii="Times New Roman" w:hAnsi="Times New Roman" w:cs="Times New Roman"/>
          <w:sz w:val="28"/>
          <w:szCs w:val="28"/>
        </w:rPr>
        <w:br/>
      </w:r>
      <w:r w:rsidRPr="00033441">
        <w:rPr>
          <w:rFonts w:ascii="Times New Roman" w:hAnsi="Times New Roman" w:cs="Times New Roman"/>
          <w:sz w:val="28"/>
          <w:szCs w:val="28"/>
        </w:rPr>
        <w:lastRenderedPageBreak/>
        <w:t xml:space="preserve">от 27 июля 2010 г. № 190-ФЗ «О теплоснабжении» и </w:t>
      </w:r>
      <w:r w:rsidR="00E8776A" w:rsidRPr="00E8776A">
        <w:rPr>
          <w:rFonts w:ascii="Times New Roman" w:hAnsi="Times New Roman" w:cs="Times New Roman"/>
          <w:sz w:val="28"/>
          <w:szCs w:val="28"/>
        </w:rPr>
        <w:t>Порядком определения нормативов технологических потерь при передаче тепловой энергии, теплоносителя</w:t>
      </w:r>
      <w:r w:rsidRPr="00033441">
        <w:rPr>
          <w:rFonts w:ascii="Times New Roman" w:hAnsi="Times New Roman" w:cs="Times New Roman"/>
          <w:sz w:val="28"/>
          <w:szCs w:val="28"/>
        </w:rPr>
        <w:t>, утвержденным приказом Министерства энергетики Российской Федерации от 30 декабря 2008 г. № 32</w:t>
      </w:r>
      <w:r w:rsidR="00E8776A">
        <w:rPr>
          <w:rFonts w:ascii="Times New Roman" w:hAnsi="Times New Roman" w:cs="Times New Roman"/>
          <w:sz w:val="28"/>
          <w:szCs w:val="28"/>
        </w:rPr>
        <w:t>5</w:t>
      </w:r>
      <w:r w:rsidRPr="00033441">
        <w:rPr>
          <w:rFonts w:ascii="Times New Roman" w:hAnsi="Times New Roman" w:cs="Times New Roman"/>
          <w:sz w:val="28"/>
          <w:szCs w:val="28"/>
        </w:rPr>
        <w:t xml:space="preserve">, прошу Вас утвердить нормативы </w:t>
      </w:r>
      <w:r w:rsidR="00E8776A" w:rsidRPr="00E8776A">
        <w:rPr>
          <w:rFonts w:ascii="Times New Roman" w:hAnsi="Times New Roman" w:cs="Times New Roman"/>
          <w:sz w:val="28"/>
          <w:szCs w:val="28"/>
        </w:rPr>
        <w:t>технологических потерь при передаче тепловой энергии, теплоносителя по тепловым сетям, за исключением тепловых сетей</w:t>
      </w:r>
      <w:proofErr w:type="gramEnd"/>
      <w:r w:rsidR="00E8776A" w:rsidRPr="00E8776A">
        <w:rPr>
          <w:rFonts w:ascii="Times New Roman" w:hAnsi="Times New Roman" w:cs="Times New Roman"/>
          <w:sz w:val="28"/>
          <w:szCs w:val="28"/>
        </w:rPr>
        <w:t>, расположенных в муниципальных округах, городских округах с численностью населения пятьсот тысяч человек и более</w:t>
      </w:r>
      <w:r w:rsidRPr="00033441">
        <w:rPr>
          <w:rFonts w:ascii="Times New Roman" w:hAnsi="Times New Roman" w:cs="Times New Roman"/>
          <w:sz w:val="28"/>
          <w:szCs w:val="28"/>
        </w:rPr>
        <w:t xml:space="preserve">, </w:t>
      </w:r>
      <w:proofErr w:type="gramStart"/>
      <w:r w:rsidRPr="00033441">
        <w:rPr>
          <w:rFonts w:ascii="Times New Roman" w:hAnsi="Times New Roman" w:cs="Times New Roman"/>
          <w:sz w:val="28"/>
          <w:szCs w:val="28"/>
        </w:rPr>
        <w:t>для</w:t>
      </w:r>
      <w:proofErr w:type="gramEnd"/>
      <w:r w:rsidRPr="00033441">
        <w:rPr>
          <w:rFonts w:ascii="Times New Roman" w:hAnsi="Times New Roman" w:cs="Times New Roman"/>
          <w:sz w:val="28"/>
          <w:szCs w:val="28"/>
        </w:rPr>
        <w:t xml:space="preserve"> ________________________________________</w:t>
      </w:r>
      <w:r w:rsidR="00E8776A">
        <w:rPr>
          <w:rFonts w:ascii="Times New Roman" w:hAnsi="Times New Roman" w:cs="Times New Roman"/>
          <w:sz w:val="28"/>
          <w:szCs w:val="28"/>
        </w:rPr>
        <w:t>____</w:t>
      </w:r>
    </w:p>
    <w:p w:rsidR="005C474B" w:rsidRPr="00033441" w:rsidRDefault="005C474B" w:rsidP="005C474B">
      <w:pPr>
        <w:pStyle w:val="ConsPlusNormal"/>
        <w:rPr>
          <w:rFonts w:ascii="Times New Roman" w:hAnsi="Times New Roman" w:cs="Times New Roman"/>
          <w:sz w:val="28"/>
          <w:szCs w:val="28"/>
        </w:rPr>
      </w:pPr>
      <w:r w:rsidRPr="00033441">
        <w:rPr>
          <w:rFonts w:ascii="Times New Roman" w:hAnsi="Times New Roman" w:cs="Times New Roman"/>
          <w:sz w:val="28"/>
          <w:szCs w:val="28"/>
        </w:rPr>
        <w:t>____________________________________________________________________</w:t>
      </w:r>
    </w:p>
    <w:p w:rsidR="005C474B" w:rsidRPr="00033441" w:rsidRDefault="005C474B" w:rsidP="005C474B">
      <w:pPr>
        <w:pStyle w:val="ConsPlusNormal"/>
        <w:jc w:val="center"/>
        <w:rPr>
          <w:rFonts w:ascii="Times New Roman" w:hAnsi="Times New Roman" w:cs="Times New Roman"/>
          <w:sz w:val="28"/>
          <w:szCs w:val="28"/>
        </w:rPr>
      </w:pPr>
      <w:r w:rsidRPr="00033441">
        <w:rPr>
          <w:rFonts w:ascii="Times New Roman" w:hAnsi="Times New Roman" w:cs="Times New Roman"/>
          <w:i/>
          <w:sz w:val="28"/>
          <w:szCs w:val="28"/>
        </w:rPr>
        <w:t>(наименование юридического лица или фамилия, имя, отчество (при наличии) индивидуального предпринимателя)</w:t>
      </w:r>
    </w:p>
    <w:tbl>
      <w:tblPr>
        <w:tblW w:w="5024" w:type="pct"/>
        <w:tblInd w:w="-46" w:type="dxa"/>
        <w:tblCellMar>
          <w:top w:w="102" w:type="dxa"/>
          <w:left w:w="62" w:type="dxa"/>
          <w:bottom w:w="102" w:type="dxa"/>
          <w:right w:w="62" w:type="dxa"/>
        </w:tblCellMar>
        <w:tblLook w:val="0000"/>
      </w:tblPr>
      <w:tblGrid>
        <w:gridCol w:w="45"/>
        <w:gridCol w:w="547"/>
        <w:gridCol w:w="1777"/>
        <w:gridCol w:w="434"/>
        <w:gridCol w:w="1236"/>
        <w:gridCol w:w="1173"/>
        <w:gridCol w:w="2377"/>
        <w:gridCol w:w="559"/>
        <w:gridCol w:w="1601"/>
        <w:gridCol w:w="59"/>
      </w:tblGrid>
      <w:tr w:rsidR="005C474B" w:rsidRPr="00033441" w:rsidTr="005F111F">
        <w:trPr>
          <w:gridBefore w:val="1"/>
          <w:wBefore w:w="23" w:type="pct"/>
        </w:trPr>
        <w:tc>
          <w:tcPr>
            <w:tcW w:w="279" w:type="pct"/>
            <w:tcBorders>
              <w:top w:val="nil"/>
              <w:left w:val="nil"/>
              <w:bottom w:val="nil"/>
              <w:right w:val="nil"/>
            </w:tcBorders>
            <w:vAlign w:val="bottom"/>
          </w:tcPr>
          <w:p w:rsidR="005C474B" w:rsidRPr="00033441" w:rsidRDefault="005C474B" w:rsidP="00204AB2">
            <w:pPr>
              <w:pStyle w:val="ConsPlusNormal"/>
              <w:rPr>
                <w:rFonts w:ascii="Times New Roman" w:hAnsi="Times New Roman" w:cs="Times New Roman"/>
                <w:sz w:val="28"/>
                <w:szCs w:val="28"/>
              </w:rPr>
            </w:pPr>
            <w:r w:rsidRPr="00033441">
              <w:rPr>
                <w:rFonts w:ascii="Times New Roman" w:hAnsi="Times New Roman" w:cs="Times New Roman"/>
                <w:sz w:val="28"/>
                <w:szCs w:val="28"/>
              </w:rPr>
              <w:t>на</w:t>
            </w:r>
          </w:p>
        </w:tc>
        <w:tc>
          <w:tcPr>
            <w:tcW w:w="906" w:type="pct"/>
            <w:tcBorders>
              <w:top w:val="nil"/>
              <w:left w:val="nil"/>
              <w:bottom w:val="single" w:sz="4" w:space="0" w:color="auto"/>
              <w:right w:val="nil"/>
            </w:tcBorders>
            <w:vAlign w:val="bottom"/>
          </w:tcPr>
          <w:p w:rsidR="005C474B" w:rsidRPr="00033441" w:rsidRDefault="005C474B" w:rsidP="00204AB2">
            <w:pPr>
              <w:pStyle w:val="ConsPlusNormal"/>
              <w:rPr>
                <w:rFonts w:ascii="Times New Roman" w:hAnsi="Times New Roman" w:cs="Times New Roman"/>
                <w:sz w:val="28"/>
                <w:szCs w:val="28"/>
              </w:rPr>
            </w:pPr>
          </w:p>
        </w:tc>
        <w:tc>
          <w:tcPr>
            <w:tcW w:w="851" w:type="pct"/>
            <w:gridSpan w:val="2"/>
            <w:tcBorders>
              <w:top w:val="nil"/>
              <w:left w:val="nil"/>
              <w:bottom w:val="nil"/>
              <w:right w:val="nil"/>
            </w:tcBorders>
            <w:vAlign w:val="bottom"/>
          </w:tcPr>
          <w:p w:rsidR="005C474B" w:rsidRPr="00033441" w:rsidRDefault="005C474B" w:rsidP="00204AB2">
            <w:pPr>
              <w:pStyle w:val="ConsPlusNormal"/>
              <w:jc w:val="center"/>
              <w:rPr>
                <w:rFonts w:ascii="Times New Roman" w:hAnsi="Times New Roman" w:cs="Times New Roman"/>
                <w:sz w:val="28"/>
                <w:szCs w:val="28"/>
              </w:rPr>
            </w:pPr>
            <w:r w:rsidRPr="00033441">
              <w:rPr>
                <w:rFonts w:ascii="Times New Roman" w:hAnsi="Times New Roman" w:cs="Times New Roman"/>
                <w:sz w:val="28"/>
                <w:szCs w:val="28"/>
              </w:rPr>
              <w:t>в размере</w:t>
            </w:r>
          </w:p>
        </w:tc>
        <w:tc>
          <w:tcPr>
            <w:tcW w:w="2095" w:type="pct"/>
            <w:gridSpan w:val="3"/>
            <w:tcBorders>
              <w:top w:val="nil"/>
              <w:left w:val="nil"/>
              <w:bottom w:val="single" w:sz="4" w:space="0" w:color="auto"/>
              <w:right w:val="nil"/>
            </w:tcBorders>
            <w:vAlign w:val="bottom"/>
          </w:tcPr>
          <w:p w:rsidR="005C474B" w:rsidRPr="00033441" w:rsidRDefault="005C474B" w:rsidP="00204AB2">
            <w:pPr>
              <w:pStyle w:val="ConsPlusNormal"/>
              <w:rPr>
                <w:rFonts w:ascii="Times New Roman" w:hAnsi="Times New Roman" w:cs="Times New Roman"/>
                <w:sz w:val="28"/>
                <w:szCs w:val="28"/>
              </w:rPr>
            </w:pPr>
          </w:p>
        </w:tc>
        <w:tc>
          <w:tcPr>
            <w:tcW w:w="845" w:type="pct"/>
            <w:gridSpan w:val="2"/>
            <w:tcBorders>
              <w:top w:val="nil"/>
              <w:left w:val="nil"/>
              <w:bottom w:val="nil"/>
              <w:right w:val="nil"/>
            </w:tcBorders>
            <w:vAlign w:val="bottom"/>
          </w:tcPr>
          <w:p w:rsidR="005C474B" w:rsidRPr="00033441" w:rsidRDefault="005C474B" w:rsidP="00204AB2">
            <w:pPr>
              <w:pStyle w:val="ConsPlusNormal"/>
              <w:jc w:val="right"/>
              <w:rPr>
                <w:rFonts w:ascii="Times New Roman" w:hAnsi="Times New Roman" w:cs="Times New Roman"/>
                <w:sz w:val="28"/>
                <w:szCs w:val="28"/>
              </w:rPr>
            </w:pPr>
          </w:p>
        </w:tc>
      </w:tr>
      <w:tr w:rsidR="005C474B" w:rsidRPr="00033441" w:rsidTr="005F111F">
        <w:trPr>
          <w:gridBefore w:val="1"/>
          <w:wBefore w:w="23" w:type="pct"/>
        </w:trPr>
        <w:tc>
          <w:tcPr>
            <w:tcW w:w="279" w:type="pct"/>
            <w:tcBorders>
              <w:top w:val="nil"/>
              <w:left w:val="nil"/>
              <w:bottom w:val="nil"/>
              <w:right w:val="nil"/>
            </w:tcBorders>
          </w:tcPr>
          <w:p w:rsidR="005C474B" w:rsidRPr="00033441" w:rsidRDefault="005C474B" w:rsidP="00204AB2">
            <w:pPr>
              <w:pStyle w:val="ConsPlusNormal"/>
              <w:rPr>
                <w:rFonts w:ascii="Times New Roman" w:hAnsi="Times New Roman" w:cs="Times New Roman"/>
                <w:sz w:val="28"/>
                <w:szCs w:val="28"/>
              </w:rPr>
            </w:pPr>
          </w:p>
        </w:tc>
        <w:tc>
          <w:tcPr>
            <w:tcW w:w="906" w:type="pct"/>
            <w:tcBorders>
              <w:top w:val="single" w:sz="4" w:space="0" w:color="auto"/>
              <w:left w:val="nil"/>
              <w:bottom w:val="nil"/>
              <w:right w:val="nil"/>
            </w:tcBorders>
          </w:tcPr>
          <w:p w:rsidR="005C474B" w:rsidRPr="00033441" w:rsidRDefault="005C474B" w:rsidP="00204AB2">
            <w:pPr>
              <w:pStyle w:val="ConsPlusNormal"/>
              <w:jc w:val="center"/>
              <w:rPr>
                <w:rFonts w:ascii="Times New Roman" w:hAnsi="Times New Roman" w:cs="Times New Roman"/>
                <w:sz w:val="28"/>
                <w:szCs w:val="28"/>
              </w:rPr>
            </w:pPr>
            <w:r w:rsidRPr="00033441">
              <w:rPr>
                <w:rFonts w:ascii="Times New Roman" w:hAnsi="Times New Roman" w:cs="Times New Roman"/>
                <w:i/>
                <w:sz w:val="28"/>
                <w:szCs w:val="28"/>
              </w:rPr>
              <w:t>(период)</w:t>
            </w:r>
          </w:p>
        </w:tc>
        <w:tc>
          <w:tcPr>
            <w:tcW w:w="851" w:type="pct"/>
            <w:gridSpan w:val="2"/>
            <w:tcBorders>
              <w:top w:val="nil"/>
              <w:left w:val="nil"/>
              <w:bottom w:val="nil"/>
              <w:right w:val="nil"/>
            </w:tcBorders>
          </w:tcPr>
          <w:p w:rsidR="005C474B" w:rsidRPr="00033441" w:rsidRDefault="005C474B" w:rsidP="00204AB2">
            <w:pPr>
              <w:pStyle w:val="ConsPlusNormal"/>
              <w:rPr>
                <w:rFonts w:ascii="Times New Roman" w:hAnsi="Times New Roman" w:cs="Times New Roman"/>
                <w:sz w:val="28"/>
                <w:szCs w:val="28"/>
              </w:rPr>
            </w:pPr>
          </w:p>
        </w:tc>
        <w:tc>
          <w:tcPr>
            <w:tcW w:w="2095" w:type="pct"/>
            <w:gridSpan w:val="3"/>
            <w:tcBorders>
              <w:top w:val="single" w:sz="4" w:space="0" w:color="auto"/>
              <w:left w:val="nil"/>
              <w:bottom w:val="nil"/>
              <w:right w:val="nil"/>
            </w:tcBorders>
          </w:tcPr>
          <w:p w:rsidR="005C474B" w:rsidRPr="00033441" w:rsidRDefault="005C474B" w:rsidP="00204AB2">
            <w:pPr>
              <w:pStyle w:val="ConsPlusNormal"/>
              <w:jc w:val="center"/>
              <w:rPr>
                <w:rFonts w:ascii="Times New Roman" w:hAnsi="Times New Roman" w:cs="Times New Roman"/>
                <w:sz w:val="28"/>
                <w:szCs w:val="28"/>
              </w:rPr>
            </w:pPr>
          </w:p>
        </w:tc>
        <w:tc>
          <w:tcPr>
            <w:tcW w:w="845" w:type="pct"/>
            <w:gridSpan w:val="2"/>
            <w:tcBorders>
              <w:top w:val="nil"/>
              <w:left w:val="nil"/>
              <w:bottom w:val="nil"/>
              <w:right w:val="nil"/>
            </w:tcBorders>
          </w:tcPr>
          <w:p w:rsidR="005C474B" w:rsidRPr="00033441" w:rsidRDefault="005C474B" w:rsidP="00204AB2">
            <w:pPr>
              <w:pStyle w:val="ConsPlusNormal"/>
              <w:rPr>
                <w:rFonts w:ascii="Times New Roman" w:hAnsi="Times New Roman" w:cs="Times New Roman"/>
                <w:sz w:val="28"/>
                <w:szCs w:val="28"/>
              </w:rPr>
            </w:pPr>
          </w:p>
        </w:tc>
      </w:tr>
      <w:tr w:rsidR="005F111F" w:rsidRPr="00D369D5" w:rsidTr="005F1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gridAfter w:val="1"/>
          <w:wAfter w:w="31" w:type="pct"/>
        </w:trPr>
        <w:tc>
          <w:tcPr>
            <w:tcW w:w="1429" w:type="pct"/>
            <w:gridSpan w:val="4"/>
            <w:vMerge w:val="restart"/>
            <w:vAlign w:val="center"/>
          </w:tcPr>
          <w:p w:rsidR="005F111F" w:rsidRPr="00D369D5" w:rsidRDefault="005F111F" w:rsidP="002F2325">
            <w:pPr>
              <w:jc w:val="center"/>
              <w:rPr>
                <w:rFonts w:ascii="Times New Roman" w:eastAsia="Calibri" w:hAnsi="Times New Roman"/>
                <w:sz w:val="28"/>
                <w:szCs w:val="28"/>
              </w:rPr>
            </w:pPr>
            <w:r w:rsidRPr="00D369D5">
              <w:rPr>
                <w:rFonts w:ascii="Times New Roman" w:eastAsia="Calibri" w:hAnsi="Times New Roman"/>
                <w:sz w:val="28"/>
                <w:szCs w:val="28"/>
              </w:rPr>
              <w:t xml:space="preserve">Наименование системы (источника) теплоснабжения, </w:t>
            </w:r>
            <w:r w:rsidRPr="00D369D5">
              <w:rPr>
                <w:rFonts w:ascii="Times New Roman" w:hAnsi="Times New Roman"/>
                <w:sz w:val="28"/>
                <w:szCs w:val="28"/>
              </w:rPr>
              <w:t xml:space="preserve">адрес </w:t>
            </w:r>
          </w:p>
        </w:tc>
        <w:tc>
          <w:tcPr>
            <w:tcW w:w="3541" w:type="pct"/>
            <w:gridSpan w:val="5"/>
            <w:vAlign w:val="center"/>
          </w:tcPr>
          <w:p w:rsidR="005F111F" w:rsidRPr="00D369D5" w:rsidRDefault="005F111F" w:rsidP="002F2325">
            <w:pPr>
              <w:spacing w:after="0"/>
              <w:jc w:val="center"/>
              <w:rPr>
                <w:rFonts w:ascii="Times New Roman" w:eastAsia="Calibri" w:hAnsi="Times New Roman"/>
                <w:sz w:val="28"/>
                <w:szCs w:val="28"/>
              </w:rPr>
            </w:pPr>
            <w:r w:rsidRPr="00D369D5">
              <w:rPr>
                <w:rFonts w:ascii="Times New Roman" w:eastAsia="Calibri" w:hAnsi="Times New Roman"/>
                <w:sz w:val="28"/>
                <w:szCs w:val="28"/>
              </w:rPr>
              <w:t>Нормативы</w:t>
            </w:r>
          </w:p>
        </w:tc>
      </w:tr>
      <w:tr w:rsidR="005F111F" w:rsidRPr="00D369D5" w:rsidTr="005F1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gridAfter w:val="1"/>
          <w:wAfter w:w="31" w:type="pct"/>
        </w:trPr>
        <w:tc>
          <w:tcPr>
            <w:tcW w:w="1429" w:type="pct"/>
            <w:gridSpan w:val="4"/>
            <w:vMerge/>
            <w:vAlign w:val="center"/>
          </w:tcPr>
          <w:p w:rsidR="005F111F" w:rsidRPr="00D369D5" w:rsidRDefault="005F111F" w:rsidP="002F2325">
            <w:pPr>
              <w:spacing w:after="0"/>
              <w:jc w:val="center"/>
              <w:rPr>
                <w:rFonts w:ascii="Times New Roman" w:eastAsia="Calibri" w:hAnsi="Times New Roman"/>
                <w:sz w:val="28"/>
                <w:szCs w:val="28"/>
              </w:rPr>
            </w:pPr>
          </w:p>
        </w:tc>
        <w:tc>
          <w:tcPr>
            <w:tcW w:w="1228" w:type="pct"/>
            <w:gridSpan w:val="2"/>
            <w:vAlign w:val="center"/>
          </w:tcPr>
          <w:p w:rsidR="005F111F" w:rsidRPr="00D369D5" w:rsidRDefault="005F111F" w:rsidP="002F2325">
            <w:pPr>
              <w:spacing w:after="0"/>
              <w:jc w:val="center"/>
              <w:rPr>
                <w:rFonts w:ascii="Times New Roman" w:eastAsia="Calibri" w:hAnsi="Times New Roman"/>
                <w:sz w:val="28"/>
                <w:szCs w:val="28"/>
              </w:rPr>
            </w:pPr>
            <w:r w:rsidRPr="00D369D5">
              <w:rPr>
                <w:rFonts w:ascii="Times New Roman" w:eastAsia="Calibri" w:hAnsi="Times New Roman"/>
                <w:sz w:val="28"/>
                <w:szCs w:val="28"/>
              </w:rPr>
              <w:t>Потери и затраты теплоносителя, пар (т), вода (м</w:t>
            </w:r>
            <w:r w:rsidRPr="00D369D5">
              <w:rPr>
                <w:rFonts w:ascii="Times New Roman" w:eastAsia="Calibri" w:hAnsi="Times New Roman"/>
                <w:sz w:val="28"/>
                <w:szCs w:val="28"/>
                <w:vertAlign w:val="superscript"/>
              </w:rPr>
              <w:t>3)</w:t>
            </w:r>
          </w:p>
        </w:tc>
        <w:tc>
          <w:tcPr>
            <w:tcW w:w="1212" w:type="pct"/>
            <w:vAlign w:val="center"/>
          </w:tcPr>
          <w:p w:rsidR="005F111F" w:rsidRPr="00D369D5" w:rsidRDefault="005F111F" w:rsidP="002F2325">
            <w:pPr>
              <w:spacing w:after="0"/>
              <w:ind w:right="2"/>
              <w:jc w:val="center"/>
              <w:rPr>
                <w:rFonts w:ascii="Times New Roman" w:eastAsia="Calibri" w:hAnsi="Times New Roman"/>
                <w:sz w:val="28"/>
                <w:szCs w:val="28"/>
              </w:rPr>
            </w:pPr>
            <w:r w:rsidRPr="00D369D5">
              <w:rPr>
                <w:rFonts w:ascii="Times New Roman" w:eastAsia="Calibri" w:hAnsi="Times New Roman"/>
                <w:sz w:val="28"/>
                <w:szCs w:val="28"/>
              </w:rPr>
              <w:t>Потери тепловой энергии, Гкал</w:t>
            </w:r>
          </w:p>
        </w:tc>
        <w:tc>
          <w:tcPr>
            <w:tcW w:w="1100" w:type="pct"/>
            <w:gridSpan w:val="2"/>
            <w:vAlign w:val="center"/>
          </w:tcPr>
          <w:p w:rsidR="005F111F" w:rsidRPr="00D369D5" w:rsidRDefault="005F111F" w:rsidP="002F2325">
            <w:pPr>
              <w:spacing w:after="0"/>
              <w:jc w:val="center"/>
              <w:rPr>
                <w:rFonts w:ascii="Times New Roman" w:eastAsia="Calibri" w:hAnsi="Times New Roman"/>
                <w:sz w:val="28"/>
                <w:szCs w:val="28"/>
              </w:rPr>
            </w:pPr>
            <w:r w:rsidRPr="00D369D5">
              <w:rPr>
                <w:rFonts w:ascii="Times New Roman" w:eastAsia="Calibri" w:hAnsi="Times New Roman"/>
                <w:sz w:val="28"/>
                <w:szCs w:val="28"/>
              </w:rPr>
              <w:t>Расход электроэнергии, кВт∙</w:t>
            </w:r>
            <w:proofErr w:type="gramStart"/>
            <w:r w:rsidRPr="00D369D5">
              <w:rPr>
                <w:rFonts w:ascii="Times New Roman" w:eastAsia="Calibri" w:hAnsi="Times New Roman"/>
                <w:sz w:val="28"/>
                <w:szCs w:val="28"/>
              </w:rPr>
              <w:t>ч</w:t>
            </w:r>
            <w:proofErr w:type="gramEnd"/>
          </w:p>
        </w:tc>
      </w:tr>
      <w:tr w:rsidR="005F111F" w:rsidRPr="00D369D5" w:rsidTr="005F1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gridAfter w:val="1"/>
          <w:wAfter w:w="31" w:type="pct"/>
        </w:trPr>
        <w:tc>
          <w:tcPr>
            <w:tcW w:w="1429" w:type="pct"/>
            <w:gridSpan w:val="4"/>
            <w:vMerge/>
            <w:vAlign w:val="center"/>
          </w:tcPr>
          <w:p w:rsidR="005F111F" w:rsidRPr="00D369D5" w:rsidRDefault="005F111F" w:rsidP="002F2325">
            <w:pPr>
              <w:spacing w:after="0" w:line="240" w:lineRule="auto"/>
              <w:rPr>
                <w:rFonts w:ascii="Times New Roman" w:eastAsia="Calibri" w:hAnsi="Times New Roman"/>
                <w:sz w:val="28"/>
                <w:szCs w:val="28"/>
              </w:rPr>
            </w:pPr>
          </w:p>
        </w:tc>
        <w:tc>
          <w:tcPr>
            <w:tcW w:w="3541" w:type="pct"/>
            <w:gridSpan w:val="5"/>
            <w:vAlign w:val="center"/>
          </w:tcPr>
          <w:p w:rsidR="005F111F" w:rsidRPr="00D369D5" w:rsidRDefault="005F111F" w:rsidP="002F2325">
            <w:pPr>
              <w:spacing w:after="0" w:line="240" w:lineRule="auto"/>
              <w:jc w:val="center"/>
              <w:rPr>
                <w:rFonts w:ascii="Times New Roman" w:eastAsia="Calibri" w:hAnsi="Times New Roman"/>
                <w:sz w:val="28"/>
                <w:szCs w:val="28"/>
              </w:rPr>
            </w:pPr>
            <w:r w:rsidRPr="00D369D5">
              <w:rPr>
                <w:rFonts w:ascii="Times New Roman" w:eastAsia="Calibri" w:hAnsi="Times New Roman"/>
                <w:sz w:val="28"/>
                <w:szCs w:val="28"/>
              </w:rPr>
              <w:t>Вид теплоносителя (вода, пар, конденсат)</w:t>
            </w:r>
          </w:p>
        </w:tc>
      </w:tr>
      <w:tr w:rsidR="005F111F" w:rsidRPr="00D369D5" w:rsidTr="005F1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gridAfter w:val="1"/>
          <w:wAfter w:w="31" w:type="pct"/>
          <w:trHeight w:val="416"/>
        </w:trPr>
        <w:tc>
          <w:tcPr>
            <w:tcW w:w="1429" w:type="pct"/>
            <w:gridSpan w:val="4"/>
            <w:vAlign w:val="center"/>
          </w:tcPr>
          <w:p w:rsidR="005F111F" w:rsidRPr="00D369D5" w:rsidRDefault="005F111F" w:rsidP="002F2325">
            <w:pPr>
              <w:spacing w:after="0" w:line="240" w:lineRule="auto"/>
              <w:rPr>
                <w:rFonts w:ascii="Times New Roman" w:eastAsia="Calibri" w:hAnsi="Times New Roman"/>
                <w:sz w:val="28"/>
                <w:szCs w:val="28"/>
              </w:rPr>
            </w:pPr>
          </w:p>
        </w:tc>
        <w:tc>
          <w:tcPr>
            <w:tcW w:w="1228" w:type="pct"/>
            <w:gridSpan w:val="2"/>
            <w:vAlign w:val="center"/>
          </w:tcPr>
          <w:p w:rsidR="005F111F" w:rsidRPr="00D369D5" w:rsidRDefault="005F111F" w:rsidP="002F2325">
            <w:pPr>
              <w:spacing w:after="0" w:line="240" w:lineRule="auto"/>
              <w:jc w:val="center"/>
              <w:rPr>
                <w:rFonts w:ascii="Times New Roman" w:eastAsia="Calibri" w:hAnsi="Times New Roman"/>
                <w:sz w:val="28"/>
                <w:szCs w:val="28"/>
              </w:rPr>
            </w:pPr>
          </w:p>
        </w:tc>
        <w:tc>
          <w:tcPr>
            <w:tcW w:w="1212" w:type="pct"/>
            <w:vAlign w:val="center"/>
          </w:tcPr>
          <w:p w:rsidR="005F111F" w:rsidRPr="00D369D5" w:rsidRDefault="005F111F" w:rsidP="002F2325">
            <w:pPr>
              <w:spacing w:after="0" w:line="240" w:lineRule="auto"/>
              <w:jc w:val="center"/>
              <w:rPr>
                <w:rFonts w:ascii="Times New Roman" w:eastAsia="Calibri" w:hAnsi="Times New Roman"/>
                <w:sz w:val="28"/>
                <w:szCs w:val="28"/>
              </w:rPr>
            </w:pPr>
          </w:p>
        </w:tc>
        <w:tc>
          <w:tcPr>
            <w:tcW w:w="1100" w:type="pct"/>
            <w:gridSpan w:val="2"/>
            <w:vAlign w:val="center"/>
          </w:tcPr>
          <w:p w:rsidR="005F111F" w:rsidRPr="00D369D5" w:rsidRDefault="005F111F" w:rsidP="002F2325">
            <w:pPr>
              <w:spacing w:after="0" w:line="240" w:lineRule="auto"/>
              <w:jc w:val="center"/>
              <w:rPr>
                <w:rFonts w:ascii="Times New Roman" w:eastAsia="Calibri" w:hAnsi="Times New Roman"/>
                <w:sz w:val="28"/>
                <w:szCs w:val="28"/>
              </w:rPr>
            </w:pPr>
          </w:p>
        </w:tc>
      </w:tr>
    </w:tbl>
    <w:p w:rsidR="005C474B" w:rsidRPr="00033441" w:rsidRDefault="005C474B" w:rsidP="005C474B">
      <w:pPr>
        <w:pStyle w:val="ConsPlusNormal"/>
        <w:ind w:firstLine="709"/>
        <w:jc w:val="both"/>
        <w:rPr>
          <w:rFonts w:ascii="Times New Roman" w:hAnsi="Times New Roman" w:cs="Times New Roman"/>
          <w:sz w:val="28"/>
          <w:szCs w:val="28"/>
        </w:rPr>
      </w:pPr>
    </w:p>
    <w:p w:rsidR="005C474B" w:rsidRPr="00033441" w:rsidRDefault="005C474B" w:rsidP="005C474B">
      <w:pPr>
        <w:pStyle w:val="ConsPlusNormal"/>
        <w:tabs>
          <w:tab w:val="left" w:pos="567"/>
        </w:tabs>
        <w:ind w:firstLine="680"/>
        <w:jc w:val="both"/>
        <w:rPr>
          <w:rFonts w:ascii="Times New Roman" w:hAnsi="Times New Roman" w:cs="Times New Roman"/>
          <w:sz w:val="28"/>
          <w:szCs w:val="28"/>
        </w:rPr>
      </w:pPr>
      <w:r w:rsidRPr="00033441">
        <w:rPr>
          <w:rFonts w:ascii="Times New Roman" w:hAnsi="Times New Roman" w:cs="Times New Roman"/>
          <w:sz w:val="28"/>
          <w:szCs w:val="28"/>
        </w:rPr>
        <w:t>К заявлению прилагаются следующие документы:</w:t>
      </w:r>
    </w:p>
    <w:p w:rsidR="005C474B" w:rsidRPr="00033441" w:rsidRDefault="005C474B" w:rsidP="005C474B">
      <w:pPr>
        <w:pStyle w:val="ConsPlusNormal"/>
        <w:tabs>
          <w:tab w:val="left" w:pos="567"/>
        </w:tabs>
        <w:ind w:firstLine="680"/>
        <w:jc w:val="both"/>
        <w:rPr>
          <w:rFonts w:ascii="Times New Roman" w:hAnsi="Times New Roman" w:cs="Times New Roman"/>
          <w:sz w:val="28"/>
          <w:szCs w:val="28"/>
        </w:rPr>
      </w:pPr>
      <w:r w:rsidRPr="00033441">
        <w:rPr>
          <w:rFonts w:ascii="Times New Roman" w:hAnsi="Times New Roman" w:cs="Times New Roman"/>
          <w:sz w:val="28"/>
          <w:szCs w:val="28"/>
        </w:rPr>
        <w:t xml:space="preserve">1) _____________________________________________________ на ___ </w:t>
      </w:r>
      <w:proofErr w:type="gramStart"/>
      <w:r w:rsidRPr="00033441">
        <w:rPr>
          <w:rFonts w:ascii="Times New Roman" w:hAnsi="Times New Roman" w:cs="Times New Roman"/>
          <w:sz w:val="28"/>
          <w:szCs w:val="28"/>
        </w:rPr>
        <w:t>л</w:t>
      </w:r>
      <w:proofErr w:type="gramEnd"/>
      <w:r w:rsidRPr="00033441">
        <w:rPr>
          <w:rFonts w:ascii="Times New Roman" w:hAnsi="Times New Roman" w:cs="Times New Roman"/>
          <w:sz w:val="28"/>
          <w:szCs w:val="28"/>
        </w:rPr>
        <w:t>.</w:t>
      </w:r>
    </w:p>
    <w:p w:rsidR="005C474B" w:rsidRPr="00033441" w:rsidRDefault="005C474B" w:rsidP="005C474B">
      <w:pPr>
        <w:pStyle w:val="ConsPlusNormal"/>
        <w:tabs>
          <w:tab w:val="left" w:pos="567"/>
        </w:tabs>
        <w:ind w:firstLine="680"/>
        <w:jc w:val="both"/>
        <w:rPr>
          <w:rFonts w:ascii="Times New Roman" w:hAnsi="Times New Roman" w:cs="Times New Roman"/>
          <w:sz w:val="28"/>
          <w:szCs w:val="28"/>
        </w:rPr>
      </w:pPr>
      <w:r w:rsidRPr="00033441">
        <w:rPr>
          <w:rFonts w:ascii="Times New Roman" w:hAnsi="Times New Roman" w:cs="Times New Roman"/>
          <w:sz w:val="28"/>
          <w:szCs w:val="28"/>
        </w:rPr>
        <w:t xml:space="preserve">2) _____________________________________________________ на ___ </w:t>
      </w:r>
      <w:proofErr w:type="gramStart"/>
      <w:r w:rsidRPr="00033441">
        <w:rPr>
          <w:rFonts w:ascii="Times New Roman" w:hAnsi="Times New Roman" w:cs="Times New Roman"/>
          <w:sz w:val="28"/>
          <w:szCs w:val="28"/>
        </w:rPr>
        <w:t>л</w:t>
      </w:r>
      <w:proofErr w:type="gramEnd"/>
      <w:r w:rsidRPr="00033441">
        <w:rPr>
          <w:rFonts w:ascii="Times New Roman" w:hAnsi="Times New Roman" w:cs="Times New Roman"/>
          <w:sz w:val="28"/>
          <w:szCs w:val="28"/>
        </w:rPr>
        <w:t>.</w:t>
      </w:r>
    </w:p>
    <w:p w:rsidR="005C474B" w:rsidRPr="00033441" w:rsidRDefault="005C474B" w:rsidP="005C474B">
      <w:pPr>
        <w:autoSpaceDE w:val="0"/>
        <w:autoSpaceDN w:val="0"/>
        <w:adjustRightInd w:val="0"/>
        <w:spacing w:after="0" w:line="240" w:lineRule="auto"/>
        <w:ind w:firstLine="709"/>
        <w:jc w:val="both"/>
        <w:rPr>
          <w:rFonts w:ascii="Times New Roman" w:eastAsia="Calibri" w:hAnsi="Times New Roman"/>
          <w:sz w:val="28"/>
          <w:szCs w:val="28"/>
        </w:rPr>
      </w:pPr>
      <w:bookmarkStart w:id="2" w:name="P560"/>
      <w:bookmarkEnd w:id="2"/>
    </w:p>
    <w:p w:rsidR="005C474B" w:rsidRPr="00033441" w:rsidRDefault="005C474B" w:rsidP="005C474B">
      <w:pPr>
        <w:pStyle w:val="ConsPlusNormal"/>
        <w:ind w:firstLine="709"/>
        <w:jc w:val="both"/>
        <w:rPr>
          <w:rFonts w:ascii="Times New Roman" w:hAnsi="Times New Roman" w:cs="Times New Roman"/>
          <w:sz w:val="28"/>
          <w:szCs w:val="28"/>
        </w:rPr>
      </w:pPr>
      <w:r w:rsidRPr="00033441">
        <w:rPr>
          <w:rFonts w:ascii="Times New Roman" w:hAnsi="Times New Roman" w:cs="Times New Roman"/>
          <w:sz w:val="28"/>
          <w:szCs w:val="28"/>
        </w:rPr>
        <w:t xml:space="preserve">Уведомление о необходимости устранения замечаний и представления недостающих документов в Орган власти и (или) уведомление о необходимости устранения замечаний и </w:t>
      </w:r>
      <w:proofErr w:type="gramStart"/>
      <w:r w:rsidRPr="00033441">
        <w:rPr>
          <w:rFonts w:ascii="Times New Roman" w:hAnsi="Times New Roman" w:cs="Times New Roman"/>
          <w:sz w:val="28"/>
          <w:szCs w:val="28"/>
        </w:rPr>
        <w:t>представления</w:t>
      </w:r>
      <w:proofErr w:type="gramEnd"/>
      <w:r w:rsidRPr="00033441">
        <w:rPr>
          <w:rFonts w:ascii="Times New Roman" w:hAnsi="Times New Roman" w:cs="Times New Roman"/>
          <w:sz w:val="28"/>
          <w:szCs w:val="28"/>
        </w:rPr>
        <w:t xml:space="preserve"> доработанных с учетом замечаний документов в Орган власти прошу (указать один из перечисленных способов):</w:t>
      </w:r>
    </w:p>
    <w:p w:rsidR="005C474B" w:rsidRPr="00033441" w:rsidRDefault="005C474B" w:rsidP="005C474B">
      <w:pPr>
        <w:pStyle w:val="ConsPlusNormal"/>
        <w:ind w:firstLine="709"/>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2" w:type="dxa"/>
          <w:bottom w:w="57" w:type="dxa"/>
          <w:right w:w="62" w:type="dxa"/>
        </w:tblCellMar>
        <w:tblLook w:val="0000"/>
      </w:tblPr>
      <w:tblGrid>
        <w:gridCol w:w="8541"/>
        <w:gridCol w:w="1220"/>
      </w:tblGrid>
      <w:tr w:rsidR="005C474B" w:rsidRPr="00033441" w:rsidTr="00204AB2">
        <w:tc>
          <w:tcPr>
            <w:tcW w:w="4375" w:type="pct"/>
          </w:tcPr>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Выдать на бумажном носителе при личном обращении в Орган власти</w:t>
            </w:r>
          </w:p>
        </w:tc>
        <w:tc>
          <w:tcPr>
            <w:tcW w:w="625" w:type="pct"/>
          </w:tcPr>
          <w:p w:rsidR="005C474B" w:rsidRPr="00033441" w:rsidRDefault="005C474B" w:rsidP="00204AB2">
            <w:pPr>
              <w:pStyle w:val="ConsPlusNormal"/>
              <w:rPr>
                <w:rFonts w:ascii="Times New Roman" w:hAnsi="Times New Roman" w:cs="Times New Roman"/>
                <w:sz w:val="28"/>
                <w:szCs w:val="28"/>
              </w:rPr>
            </w:pPr>
          </w:p>
        </w:tc>
      </w:tr>
      <w:tr w:rsidR="005C474B" w:rsidRPr="00033441" w:rsidTr="00204AB2">
        <w:tc>
          <w:tcPr>
            <w:tcW w:w="4375" w:type="pct"/>
          </w:tcPr>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Направить на адрес электронной почты</w:t>
            </w:r>
          </w:p>
        </w:tc>
        <w:tc>
          <w:tcPr>
            <w:tcW w:w="625" w:type="pct"/>
          </w:tcPr>
          <w:p w:rsidR="005C474B" w:rsidRPr="00033441" w:rsidRDefault="005C474B" w:rsidP="00204AB2">
            <w:pPr>
              <w:pStyle w:val="ConsPlusNormal"/>
              <w:rPr>
                <w:rFonts w:ascii="Times New Roman" w:hAnsi="Times New Roman" w:cs="Times New Roman"/>
                <w:sz w:val="28"/>
                <w:szCs w:val="28"/>
              </w:rPr>
            </w:pPr>
          </w:p>
        </w:tc>
      </w:tr>
    </w:tbl>
    <w:p w:rsidR="005C474B" w:rsidRPr="00033441" w:rsidRDefault="005C474B" w:rsidP="005C474B">
      <w:pPr>
        <w:pStyle w:val="ConsPlusNormal"/>
        <w:ind w:firstLine="709"/>
        <w:jc w:val="both"/>
        <w:rPr>
          <w:rFonts w:ascii="Times New Roman" w:hAnsi="Times New Roman" w:cs="Times New Roman"/>
          <w:sz w:val="28"/>
          <w:szCs w:val="28"/>
        </w:rPr>
      </w:pPr>
    </w:p>
    <w:p w:rsidR="005C474B" w:rsidRPr="00033441" w:rsidRDefault="005C474B" w:rsidP="005C474B">
      <w:pPr>
        <w:pStyle w:val="ConsPlusNormal"/>
        <w:ind w:firstLine="709"/>
        <w:jc w:val="both"/>
        <w:rPr>
          <w:rFonts w:ascii="Times New Roman" w:hAnsi="Times New Roman" w:cs="Times New Roman"/>
          <w:sz w:val="28"/>
          <w:szCs w:val="28"/>
        </w:rPr>
      </w:pPr>
      <w:r w:rsidRPr="00033441">
        <w:rPr>
          <w:rFonts w:ascii="Times New Roman" w:hAnsi="Times New Roman" w:cs="Times New Roman"/>
          <w:sz w:val="28"/>
          <w:szCs w:val="28"/>
        </w:rPr>
        <w:t>Результат предоставления государственной услуги прошу (указать один из перечисленных способов):</w:t>
      </w:r>
    </w:p>
    <w:p w:rsidR="005C474B" w:rsidRPr="00033441" w:rsidRDefault="005C474B" w:rsidP="005C474B">
      <w:pPr>
        <w:pStyle w:val="ConsPlusNormal"/>
        <w:ind w:firstLine="540"/>
        <w:jc w:val="both"/>
        <w:rPr>
          <w:rFonts w:ascii="Times New Roman" w:hAnsi="Times New Roman" w:cs="Times New Roman"/>
          <w:sz w:val="28"/>
          <w:szCs w:val="28"/>
        </w:rPr>
      </w:pPr>
    </w:p>
    <w:p w:rsidR="005C474B" w:rsidRPr="00033441" w:rsidRDefault="005C474B" w:rsidP="005C474B">
      <w:pPr>
        <w:pStyle w:val="ConsPlusNormal"/>
        <w:ind w:firstLine="540"/>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2" w:type="dxa"/>
          <w:bottom w:w="57" w:type="dxa"/>
          <w:right w:w="62" w:type="dxa"/>
        </w:tblCellMar>
        <w:tblLook w:val="0000"/>
      </w:tblPr>
      <w:tblGrid>
        <w:gridCol w:w="8541"/>
        <w:gridCol w:w="1220"/>
      </w:tblGrid>
      <w:tr w:rsidR="005C474B" w:rsidRPr="00033441" w:rsidTr="00204AB2">
        <w:tc>
          <w:tcPr>
            <w:tcW w:w="4375" w:type="pct"/>
          </w:tcPr>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Выдать на бумажном носителе при личном обращении в Орган власти</w:t>
            </w:r>
          </w:p>
        </w:tc>
        <w:tc>
          <w:tcPr>
            <w:tcW w:w="625" w:type="pct"/>
          </w:tcPr>
          <w:p w:rsidR="005C474B" w:rsidRPr="00033441" w:rsidRDefault="005C474B" w:rsidP="00204AB2">
            <w:pPr>
              <w:pStyle w:val="ConsPlusNormal"/>
              <w:rPr>
                <w:rFonts w:ascii="Times New Roman" w:hAnsi="Times New Roman" w:cs="Times New Roman"/>
                <w:sz w:val="28"/>
                <w:szCs w:val="28"/>
              </w:rPr>
            </w:pPr>
          </w:p>
        </w:tc>
      </w:tr>
      <w:tr w:rsidR="005C474B" w:rsidRPr="00033441" w:rsidTr="00204AB2">
        <w:tc>
          <w:tcPr>
            <w:tcW w:w="4375" w:type="pct"/>
          </w:tcPr>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Направить на адрес электронной почты</w:t>
            </w:r>
          </w:p>
        </w:tc>
        <w:tc>
          <w:tcPr>
            <w:tcW w:w="625" w:type="pct"/>
          </w:tcPr>
          <w:p w:rsidR="005C474B" w:rsidRPr="00033441" w:rsidRDefault="005C474B" w:rsidP="00204AB2">
            <w:pPr>
              <w:pStyle w:val="ConsPlusNormal"/>
              <w:rPr>
                <w:rFonts w:ascii="Times New Roman" w:hAnsi="Times New Roman" w:cs="Times New Roman"/>
                <w:sz w:val="28"/>
                <w:szCs w:val="28"/>
              </w:rPr>
            </w:pPr>
          </w:p>
        </w:tc>
      </w:tr>
    </w:tbl>
    <w:p w:rsidR="005C474B" w:rsidRPr="00033441" w:rsidRDefault="005C474B" w:rsidP="005C474B">
      <w:pPr>
        <w:pStyle w:val="ConsPlusNormal"/>
        <w:ind w:firstLine="709"/>
        <w:jc w:val="both"/>
        <w:rPr>
          <w:rFonts w:ascii="Times New Roman" w:hAnsi="Times New Roman" w:cs="Times New Roman"/>
          <w:sz w:val="28"/>
          <w:szCs w:val="28"/>
        </w:rPr>
      </w:pPr>
      <w:r w:rsidRPr="00033441">
        <w:rPr>
          <w:rFonts w:ascii="Times New Roman" w:hAnsi="Times New Roman" w:cs="Times New Roman"/>
          <w:sz w:val="28"/>
          <w:szCs w:val="28"/>
        </w:rPr>
        <w:t xml:space="preserve">Независимо от выбранного способа получения результата </w:t>
      </w:r>
      <w:r w:rsidRPr="00033441">
        <w:rPr>
          <w:rFonts w:ascii="Times New Roman" w:hAnsi="Times New Roman" w:cs="Times New Roman"/>
          <w:sz w:val="28"/>
          <w:szCs w:val="28"/>
        </w:rPr>
        <w:lastRenderedPageBreak/>
        <w:t xml:space="preserve">государственной услуги документ будет направлен в личный кабинет </w:t>
      </w:r>
      <w:r w:rsidR="00C577B4" w:rsidRPr="00C577B4">
        <w:rPr>
          <w:rFonts w:ascii="Times New Roman" w:hAnsi="Times New Roman" w:cs="Times New Roman"/>
          <w:sz w:val="28"/>
          <w:szCs w:val="28"/>
        </w:rPr>
        <w:t>федеральн</w:t>
      </w:r>
      <w:r w:rsidR="00C577B4">
        <w:rPr>
          <w:rFonts w:ascii="Times New Roman" w:hAnsi="Times New Roman" w:cs="Times New Roman"/>
          <w:sz w:val="28"/>
          <w:szCs w:val="28"/>
        </w:rPr>
        <w:t>ой</w:t>
      </w:r>
      <w:r w:rsidR="00C577B4" w:rsidRPr="00C577B4">
        <w:rPr>
          <w:rFonts w:ascii="Times New Roman" w:hAnsi="Times New Roman" w:cs="Times New Roman"/>
          <w:sz w:val="28"/>
          <w:szCs w:val="28"/>
        </w:rPr>
        <w:t xml:space="preserve"> государственн</w:t>
      </w:r>
      <w:r w:rsidR="00C577B4">
        <w:rPr>
          <w:rFonts w:ascii="Times New Roman" w:hAnsi="Times New Roman" w:cs="Times New Roman"/>
          <w:sz w:val="28"/>
          <w:szCs w:val="28"/>
        </w:rPr>
        <w:t>ой</w:t>
      </w:r>
      <w:r w:rsidR="00C577B4" w:rsidRPr="00C577B4">
        <w:rPr>
          <w:rFonts w:ascii="Times New Roman" w:hAnsi="Times New Roman" w:cs="Times New Roman"/>
          <w:sz w:val="28"/>
          <w:szCs w:val="28"/>
        </w:rPr>
        <w:t xml:space="preserve"> информационн</w:t>
      </w:r>
      <w:r w:rsidR="00C577B4">
        <w:rPr>
          <w:rFonts w:ascii="Times New Roman" w:hAnsi="Times New Roman" w:cs="Times New Roman"/>
          <w:sz w:val="28"/>
          <w:szCs w:val="28"/>
        </w:rPr>
        <w:t>ой</w:t>
      </w:r>
      <w:r w:rsidR="00C577B4" w:rsidRPr="00C577B4">
        <w:rPr>
          <w:rFonts w:ascii="Times New Roman" w:hAnsi="Times New Roman" w:cs="Times New Roman"/>
          <w:sz w:val="28"/>
          <w:szCs w:val="28"/>
        </w:rPr>
        <w:t xml:space="preserve"> систем</w:t>
      </w:r>
      <w:r w:rsidR="00C577B4">
        <w:rPr>
          <w:rFonts w:ascii="Times New Roman" w:hAnsi="Times New Roman" w:cs="Times New Roman"/>
          <w:sz w:val="28"/>
          <w:szCs w:val="28"/>
        </w:rPr>
        <w:t>ы</w:t>
      </w:r>
      <w:r w:rsidR="00C577B4" w:rsidRPr="00C577B4">
        <w:rPr>
          <w:rFonts w:ascii="Times New Roman" w:hAnsi="Times New Roman" w:cs="Times New Roman"/>
          <w:sz w:val="28"/>
          <w:szCs w:val="28"/>
        </w:rPr>
        <w:t xml:space="preserve"> «Единый портал государственных и муниципальных услуг (функций)»</w:t>
      </w:r>
      <w:r w:rsidRPr="00033441">
        <w:rPr>
          <w:rFonts w:ascii="Times New Roman" w:hAnsi="Times New Roman" w:cs="Times New Roman"/>
          <w:sz w:val="28"/>
          <w:szCs w:val="28"/>
        </w:rPr>
        <w:t xml:space="preserve"> (при наличии технической возможности).</w:t>
      </w:r>
    </w:p>
    <w:p w:rsidR="005C474B" w:rsidRPr="00033441" w:rsidRDefault="005C474B" w:rsidP="005C474B">
      <w:pPr>
        <w:pStyle w:val="ConsPlusNormal"/>
        <w:ind w:firstLine="709"/>
        <w:jc w:val="both"/>
        <w:rPr>
          <w:rFonts w:ascii="Times New Roman" w:hAnsi="Times New Roman" w:cs="Times New Roman"/>
          <w:sz w:val="28"/>
          <w:szCs w:val="28"/>
        </w:rPr>
      </w:pPr>
    </w:p>
    <w:p w:rsidR="005C474B" w:rsidRPr="00033441" w:rsidRDefault="005C474B" w:rsidP="005C474B">
      <w:pPr>
        <w:pStyle w:val="ConsPlusNormal"/>
        <w:ind w:firstLine="709"/>
        <w:jc w:val="both"/>
        <w:rPr>
          <w:rFonts w:ascii="Times New Roman" w:hAnsi="Times New Roman" w:cs="Times New Roman"/>
          <w:sz w:val="28"/>
          <w:szCs w:val="28"/>
        </w:rPr>
      </w:pPr>
      <w:r w:rsidRPr="00033441">
        <w:rPr>
          <w:rFonts w:ascii="Times New Roman" w:hAnsi="Times New Roman" w:cs="Times New Roman"/>
          <w:sz w:val="28"/>
          <w:szCs w:val="28"/>
        </w:rPr>
        <w:t>Решение об отказе в приеме документов, необходимых для предоставления государственной услуги, прошу направить (нужное отметить):</w:t>
      </w:r>
    </w:p>
    <w:p w:rsidR="005C474B" w:rsidRPr="00033441" w:rsidRDefault="005C474B" w:rsidP="005C474B">
      <w:pPr>
        <w:pStyle w:val="ConsPlusNormal"/>
        <w:ind w:firstLine="540"/>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2" w:type="dxa"/>
          <w:bottom w:w="57" w:type="dxa"/>
          <w:right w:w="62" w:type="dxa"/>
        </w:tblCellMar>
        <w:tblLook w:val="0000"/>
      </w:tblPr>
      <w:tblGrid>
        <w:gridCol w:w="8541"/>
        <w:gridCol w:w="1220"/>
      </w:tblGrid>
      <w:tr w:rsidR="005C474B" w:rsidRPr="00033441" w:rsidTr="00204AB2">
        <w:tc>
          <w:tcPr>
            <w:tcW w:w="4375" w:type="pct"/>
          </w:tcPr>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Выдать на бумажном носителе при личном обращении в Орган власти</w:t>
            </w:r>
          </w:p>
        </w:tc>
        <w:tc>
          <w:tcPr>
            <w:tcW w:w="625" w:type="pct"/>
          </w:tcPr>
          <w:p w:rsidR="005C474B" w:rsidRPr="00033441" w:rsidRDefault="005C474B" w:rsidP="00204AB2">
            <w:pPr>
              <w:pStyle w:val="ConsPlusNormal"/>
              <w:rPr>
                <w:rFonts w:ascii="Times New Roman" w:hAnsi="Times New Roman" w:cs="Times New Roman"/>
                <w:sz w:val="28"/>
                <w:szCs w:val="28"/>
              </w:rPr>
            </w:pPr>
          </w:p>
        </w:tc>
      </w:tr>
      <w:tr w:rsidR="005C474B" w:rsidRPr="00033441" w:rsidTr="00204AB2">
        <w:tc>
          <w:tcPr>
            <w:tcW w:w="4375" w:type="pct"/>
          </w:tcPr>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Направить на адрес электронной почты</w:t>
            </w:r>
          </w:p>
        </w:tc>
        <w:tc>
          <w:tcPr>
            <w:tcW w:w="625" w:type="pct"/>
          </w:tcPr>
          <w:p w:rsidR="005C474B" w:rsidRPr="00033441" w:rsidRDefault="005C474B" w:rsidP="00204AB2">
            <w:pPr>
              <w:pStyle w:val="ConsPlusNormal"/>
              <w:rPr>
                <w:rFonts w:ascii="Times New Roman" w:hAnsi="Times New Roman" w:cs="Times New Roman"/>
                <w:sz w:val="28"/>
                <w:szCs w:val="28"/>
              </w:rPr>
            </w:pPr>
          </w:p>
        </w:tc>
      </w:tr>
    </w:tbl>
    <w:p w:rsidR="005C474B" w:rsidRPr="00033441" w:rsidRDefault="005C474B" w:rsidP="005C474B">
      <w:pPr>
        <w:pStyle w:val="ConsPlusNormal"/>
        <w:ind w:firstLine="540"/>
        <w:jc w:val="both"/>
        <w:rPr>
          <w:rFonts w:ascii="Times New Roman" w:hAnsi="Times New Roman" w:cs="Times New Roman"/>
          <w:sz w:val="28"/>
          <w:szCs w:val="28"/>
        </w:rPr>
      </w:pPr>
    </w:p>
    <w:p w:rsidR="005C474B" w:rsidRPr="00033441" w:rsidRDefault="005C474B" w:rsidP="005C474B">
      <w:pPr>
        <w:pStyle w:val="ConsPlusNormal"/>
        <w:ind w:firstLine="709"/>
        <w:jc w:val="both"/>
        <w:rPr>
          <w:rFonts w:ascii="Times New Roman" w:hAnsi="Times New Roman" w:cs="Times New Roman"/>
          <w:sz w:val="28"/>
          <w:szCs w:val="28"/>
        </w:rPr>
      </w:pPr>
      <w:r w:rsidRPr="00033441">
        <w:rPr>
          <w:rFonts w:ascii="Times New Roman" w:hAnsi="Times New Roman" w:cs="Times New Roman"/>
          <w:sz w:val="28"/>
          <w:szCs w:val="28"/>
        </w:rPr>
        <w:t xml:space="preserve">С обработкой, передачей и хранением персональных данных в соответствии с Федеральным законом от 27 июля 2006 г. № 152-ФЗ </w:t>
      </w:r>
      <w:r w:rsidRPr="00033441">
        <w:rPr>
          <w:rFonts w:ascii="Times New Roman" w:hAnsi="Times New Roman" w:cs="Times New Roman"/>
          <w:sz w:val="28"/>
          <w:szCs w:val="28"/>
        </w:rPr>
        <w:br/>
        <w:t>«О персональных данных» в целях и объеме, необходимых для получения государственной услуги, согласен.</w:t>
      </w:r>
    </w:p>
    <w:p w:rsidR="005C474B" w:rsidRPr="00033441" w:rsidRDefault="005C474B" w:rsidP="005C474B">
      <w:pPr>
        <w:pStyle w:val="ConsPlusNormal"/>
        <w:ind w:firstLine="540"/>
        <w:jc w:val="both"/>
        <w:rPr>
          <w:rFonts w:ascii="Times New Roman" w:hAnsi="Times New Roman" w:cs="Times New Roman"/>
          <w:sz w:val="28"/>
          <w:szCs w:val="28"/>
        </w:rPr>
      </w:pPr>
    </w:p>
    <w:p w:rsidR="005C474B" w:rsidRPr="00033441" w:rsidRDefault="005C474B" w:rsidP="005C474B">
      <w:pPr>
        <w:pStyle w:val="ConsPlusNormal"/>
        <w:ind w:firstLine="540"/>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000"/>
      </w:tblPr>
      <w:tblGrid>
        <w:gridCol w:w="2684"/>
        <w:gridCol w:w="2257"/>
        <w:gridCol w:w="4820"/>
      </w:tblGrid>
      <w:tr w:rsidR="005C474B" w:rsidRPr="00033441" w:rsidTr="00204AB2">
        <w:tc>
          <w:tcPr>
            <w:tcW w:w="1375" w:type="pct"/>
            <w:tcBorders>
              <w:top w:val="nil"/>
              <w:left w:val="nil"/>
              <w:bottom w:val="nil"/>
              <w:right w:val="nil"/>
            </w:tcBorders>
          </w:tcPr>
          <w:p w:rsidR="005C474B" w:rsidRPr="00033441" w:rsidRDefault="005C474B" w:rsidP="00204AB2">
            <w:pPr>
              <w:pStyle w:val="ConsPlusNormal"/>
              <w:jc w:val="center"/>
              <w:rPr>
                <w:rFonts w:ascii="Times New Roman" w:hAnsi="Times New Roman" w:cs="Times New Roman"/>
                <w:sz w:val="28"/>
                <w:szCs w:val="28"/>
              </w:rPr>
            </w:pPr>
            <w:r w:rsidRPr="00033441">
              <w:rPr>
                <w:rFonts w:ascii="Times New Roman" w:hAnsi="Times New Roman" w:cs="Times New Roman"/>
                <w:sz w:val="28"/>
                <w:szCs w:val="28"/>
              </w:rPr>
              <w:t>_______________</w:t>
            </w:r>
          </w:p>
          <w:p w:rsidR="005C474B" w:rsidRPr="00033441" w:rsidRDefault="005C474B" w:rsidP="00204AB2">
            <w:pPr>
              <w:pStyle w:val="ConsPlusNormal"/>
              <w:jc w:val="center"/>
              <w:rPr>
                <w:rFonts w:ascii="Times New Roman" w:hAnsi="Times New Roman" w:cs="Times New Roman"/>
                <w:sz w:val="28"/>
                <w:szCs w:val="28"/>
              </w:rPr>
            </w:pPr>
            <w:r w:rsidRPr="00033441">
              <w:rPr>
                <w:rFonts w:ascii="Times New Roman" w:hAnsi="Times New Roman" w:cs="Times New Roman"/>
                <w:i/>
                <w:sz w:val="28"/>
                <w:szCs w:val="28"/>
              </w:rPr>
              <w:t>(должность)</w:t>
            </w:r>
          </w:p>
        </w:tc>
        <w:tc>
          <w:tcPr>
            <w:tcW w:w="1156" w:type="pct"/>
            <w:tcBorders>
              <w:top w:val="nil"/>
              <w:left w:val="nil"/>
              <w:bottom w:val="nil"/>
              <w:right w:val="nil"/>
            </w:tcBorders>
          </w:tcPr>
          <w:p w:rsidR="005C474B" w:rsidRPr="00033441" w:rsidRDefault="005C474B" w:rsidP="00204AB2">
            <w:pPr>
              <w:pStyle w:val="ConsPlusNormal"/>
              <w:jc w:val="center"/>
              <w:rPr>
                <w:rFonts w:ascii="Times New Roman" w:hAnsi="Times New Roman" w:cs="Times New Roman"/>
                <w:sz w:val="28"/>
                <w:szCs w:val="28"/>
              </w:rPr>
            </w:pPr>
            <w:r w:rsidRPr="00033441">
              <w:rPr>
                <w:rFonts w:ascii="Times New Roman" w:hAnsi="Times New Roman" w:cs="Times New Roman"/>
                <w:sz w:val="28"/>
                <w:szCs w:val="28"/>
              </w:rPr>
              <w:t>____________</w:t>
            </w:r>
          </w:p>
          <w:p w:rsidR="005C474B" w:rsidRPr="00033441" w:rsidRDefault="005C474B" w:rsidP="00204AB2">
            <w:pPr>
              <w:pStyle w:val="ConsPlusNormal"/>
              <w:jc w:val="center"/>
              <w:rPr>
                <w:rFonts w:ascii="Times New Roman" w:hAnsi="Times New Roman" w:cs="Times New Roman"/>
                <w:sz w:val="28"/>
                <w:szCs w:val="28"/>
              </w:rPr>
            </w:pPr>
            <w:r w:rsidRPr="00033441">
              <w:rPr>
                <w:rFonts w:ascii="Times New Roman" w:hAnsi="Times New Roman" w:cs="Times New Roman"/>
                <w:i/>
                <w:sz w:val="28"/>
                <w:szCs w:val="28"/>
              </w:rPr>
              <w:t>(подпись)</w:t>
            </w:r>
          </w:p>
        </w:tc>
        <w:tc>
          <w:tcPr>
            <w:tcW w:w="2469" w:type="pct"/>
            <w:tcBorders>
              <w:top w:val="nil"/>
              <w:left w:val="nil"/>
              <w:bottom w:val="nil"/>
              <w:right w:val="nil"/>
            </w:tcBorders>
          </w:tcPr>
          <w:p w:rsidR="005C474B" w:rsidRPr="00033441" w:rsidRDefault="005C474B" w:rsidP="00204AB2">
            <w:pPr>
              <w:pStyle w:val="ConsPlusNormal"/>
              <w:jc w:val="center"/>
              <w:rPr>
                <w:rFonts w:ascii="Times New Roman" w:hAnsi="Times New Roman" w:cs="Times New Roman"/>
                <w:sz w:val="28"/>
                <w:szCs w:val="28"/>
              </w:rPr>
            </w:pPr>
            <w:r w:rsidRPr="00033441">
              <w:rPr>
                <w:rFonts w:ascii="Times New Roman" w:hAnsi="Times New Roman" w:cs="Times New Roman"/>
                <w:sz w:val="28"/>
                <w:szCs w:val="28"/>
              </w:rPr>
              <w:t>_______________________________</w:t>
            </w:r>
          </w:p>
          <w:p w:rsidR="005C474B" w:rsidRPr="00033441" w:rsidRDefault="005C474B" w:rsidP="00204AB2">
            <w:pPr>
              <w:pStyle w:val="ConsPlusNormal"/>
              <w:jc w:val="center"/>
              <w:rPr>
                <w:rFonts w:ascii="Times New Roman" w:hAnsi="Times New Roman" w:cs="Times New Roman"/>
                <w:sz w:val="28"/>
                <w:szCs w:val="28"/>
              </w:rPr>
            </w:pPr>
            <w:r w:rsidRPr="00033441">
              <w:rPr>
                <w:rFonts w:ascii="Times New Roman" w:hAnsi="Times New Roman" w:cs="Times New Roman"/>
                <w:i/>
                <w:sz w:val="28"/>
                <w:szCs w:val="28"/>
              </w:rPr>
              <w:t>(фамилия, имя, отчество (последнее - при наличии))</w:t>
            </w:r>
          </w:p>
        </w:tc>
      </w:tr>
      <w:tr w:rsidR="005C474B" w:rsidRPr="00033441" w:rsidTr="00204AB2">
        <w:tc>
          <w:tcPr>
            <w:tcW w:w="5000" w:type="pct"/>
            <w:gridSpan w:val="3"/>
            <w:tcBorders>
              <w:top w:val="nil"/>
              <w:left w:val="nil"/>
              <w:bottom w:val="nil"/>
              <w:right w:val="nil"/>
            </w:tcBorders>
          </w:tcPr>
          <w:p w:rsidR="005C474B" w:rsidRPr="00033441" w:rsidRDefault="005C474B" w:rsidP="00204AB2">
            <w:pPr>
              <w:pStyle w:val="ConsPlusNormal"/>
              <w:ind w:firstLine="283"/>
              <w:jc w:val="both"/>
              <w:rPr>
                <w:rFonts w:ascii="Times New Roman" w:hAnsi="Times New Roman" w:cs="Times New Roman"/>
                <w:sz w:val="28"/>
                <w:szCs w:val="28"/>
              </w:rPr>
            </w:pPr>
            <w:r w:rsidRPr="00033441">
              <w:rPr>
                <w:rFonts w:ascii="Times New Roman" w:hAnsi="Times New Roman" w:cs="Times New Roman"/>
                <w:sz w:val="28"/>
                <w:szCs w:val="28"/>
              </w:rPr>
              <w:t xml:space="preserve">М.П. </w:t>
            </w:r>
            <w:r w:rsidRPr="00033441">
              <w:rPr>
                <w:rFonts w:ascii="Times New Roman" w:hAnsi="Times New Roman" w:cs="Times New Roman"/>
                <w:i/>
                <w:sz w:val="28"/>
                <w:szCs w:val="28"/>
              </w:rPr>
              <w:t>(при наличии)</w:t>
            </w:r>
          </w:p>
        </w:tc>
      </w:tr>
    </w:tbl>
    <w:p w:rsidR="005C474B" w:rsidRPr="00033441" w:rsidRDefault="005C474B" w:rsidP="005C474B">
      <w:pPr>
        <w:autoSpaceDE w:val="0"/>
        <w:autoSpaceDN w:val="0"/>
        <w:adjustRightInd w:val="0"/>
        <w:spacing w:after="0" w:line="240" w:lineRule="auto"/>
        <w:ind w:firstLine="709"/>
        <w:jc w:val="both"/>
        <w:rPr>
          <w:rFonts w:ascii="Times New Roman" w:eastAsia="Calibri" w:hAnsi="Times New Roman"/>
          <w:sz w:val="28"/>
          <w:szCs w:val="28"/>
        </w:rPr>
      </w:pPr>
      <w:bookmarkStart w:id="3" w:name="P336"/>
      <w:bookmarkEnd w:id="3"/>
    </w:p>
    <w:p w:rsidR="005C474B" w:rsidRPr="00033441" w:rsidRDefault="005C474B" w:rsidP="005C474B">
      <w:pPr>
        <w:spacing w:after="0" w:line="240" w:lineRule="auto"/>
        <w:rPr>
          <w:rFonts w:ascii="Times New Roman" w:eastAsia="Calibri" w:hAnsi="Times New Roman"/>
          <w:sz w:val="28"/>
          <w:szCs w:val="28"/>
        </w:rPr>
      </w:pPr>
      <w:r w:rsidRPr="00033441">
        <w:rPr>
          <w:rFonts w:ascii="Times New Roman" w:eastAsia="Calibri" w:hAnsi="Times New Roman"/>
          <w:sz w:val="28"/>
          <w:szCs w:val="28"/>
        </w:rPr>
        <w:br w:type="page"/>
      </w:r>
    </w:p>
    <w:p w:rsidR="005C474B" w:rsidRPr="00033441" w:rsidRDefault="005C474B" w:rsidP="005C474B">
      <w:pPr>
        <w:autoSpaceDE w:val="0"/>
        <w:autoSpaceDN w:val="0"/>
        <w:adjustRightInd w:val="0"/>
        <w:spacing w:after="0" w:line="240" w:lineRule="auto"/>
        <w:ind w:left="4536"/>
        <w:jc w:val="right"/>
        <w:rPr>
          <w:rFonts w:ascii="Times New Roman" w:eastAsia="Calibri" w:hAnsi="Times New Roman"/>
          <w:sz w:val="28"/>
          <w:szCs w:val="28"/>
        </w:rPr>
      </w:pPr>
      <w:r w:rsidRPr="00033441">
        <w:rPr>
          <w:rFonts w:ascii="Times New Roman" w:eastAsia="Calibri" w:hAnsi="Times New Roman"/>
          <w:sz w:val="28"/>
          <w:szCs w:val="28"/>
        </w:rPr>
        <w:lastRenderedPageBreak/>
        <w:t>ФОРМА 2</w:t>
      </w:r>
    </w:p>
    <w:p w:rsidR="005C474B" w:rsidRPr="00033441" w:rsidRDefault="005C474B" w:rsidP="005C474B">
      <w:pPr>
        <w:pStyle w:val="ConsPlusNormal"/>
        <w:ind w:firstLine="540"/>
        <w:jc w:val="both"/>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000"/>
      </w:tblPr>
      <w:tblGrid>
        <w:gridCol w:w="4880"/>
        <w:gridCol w:w="4881"/>
      </w:tblGrid>
      <w:tr w:rsidR="005C474B" w:rsidRPr="00033441" w:rsidTr="00204AB2">
        <w:tc>
          <w:tcPr>
            <w:tcW w:w="2500" w:type="pct"/>
            <w:vMerge w:val="restart"/>
            <w:tcBorders>
              <w:top w:val="nil"/>
              <w:left w:val="nil"/>
              <w:bottom w:val="nil"/>
              <w:right w:val="nil"/>
            </w:tcBorders>
          </w:tcPr>
          <w:p w:rsidR="005C474B" w:rsidRPr="00033441" w:rsidRDefault="005C474B" w:rsidP="00204AB2">
            <w:pPr>
              <w:pStyle w:val="ConsPlusNormal"/>
              <w:rPr>
                <w:rFonts w:ascii="Times New Roman" w:hAnsi="Times New Roman" w:cs="Times New Roman"/>
                <w:sz w:val="28"/>
                <w:szCs w:val="28"/>
              </w:rPr>
            </w:pPr>
            <w:r w:rsidRPr="00033441">
              <w:rPr>
                <w:rFonts w:ascii="Times New Roman" w:hAnsi="Times New Roman" w:cs="Times New Roman"/>
                <w:sz w:val="28"/>
                <w:szCs w:val="28"/>
              </w:rPr>
              <w:t xml:space="preserve">Бланк заявителя </w:t>
            </w:r>
            <w:r w:rsidRPr="00033441">
              <w:rPr>
                <w:rFonts w:ascii="Times New Roman" w:hAnsi="Times New Roman" w:cs="Times New Roman"/>
                <w:i/>
                <w:sz w:val="28"/>
                <w:szCs w:val="28"/>
              </w:rPr>
              <w:t>(при наличии)</w:t>
            </w:r>
          </w:p>
          <w:p w:rsidR="005C474B" w:rsidRPr="00033441" w:rsidRDefault="005C474B" w:rsidP="00204AB2">
            <w:pPr>
              <w:pStyle w:val="ConsPlusNormal"/>
              <w:rPr>
                <w:rFonts w:ascii="Times New Roman" w:hAnsi="Times New Roman" w:cs="Times New Roman"/>
                <w:sz w:val="28"/>
                <w:szCs w:val="28"/>
              </w:rPr>
            </w:pPr>
            <w:r w:rsidRPr="00033441">
              <w:rPr>
                <w:rFonts w:ascii="Times New Roman" w:hAnsi="Times New Roman" w:cs="Times New Roman"/>
                <w:sz w:val="28"/>
                <w:szCs w:val="28"/>
              </w:rPr>
              <w:t>Исх. № _____________________</w:t>
            </w:r>
          </w:p>
          <w:p w:rsidR="005C474B" w:rsidRPr="00033441" w:rsidRDefault="005C474B" w:rsidP="00204AB2">
            <w:pPr>
              <w:pStyle w:val="ConsPlusNormal"/>
              <w:rPr>
                <w:rFonts w:ascii="Times New Roman" w:hAnsi="Times New Roman" w:cs="Times New Roman"/>
                <w:sz w:val="28"/>
                <w:szCs w:val="28"/>
              </w:rPr>
            </w:pPr>
            <w:r w:rsidRPr="00033441">
              <w:rPr>
                <w:rFonts w:ascii="Times New Roman" w:hAnsi="Times New Roman" w:cs="Times New Roman"/>
                <w:sz w:val="28"/>
                <w:szCs w:val="28"/>
              </w:rPr>
              <w:t>от «__» __________ ______ года</w:t>
            </w:r>
          </w:p>
        </w:tc>
        <w:tc>
          <w:tcPr>
            <w:tcW w:w="2500" w:type="pct"/>
            <w:tcBorders>
              <w:top w:val="nil"/>
              <w:left w:val="nil"/>
              <w:bottom w:val="nil"/>
              <w:right w:val="nil"/>
            </w:tcBorders>
          </w:tcPr>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_________________________________</w:t>
            </w:r>
          </w:p>
          <w:p w:rsidR="005C474B" w:rsidRPr="00033441" w:rsidRDefault="005C474B" w:rsidP="00204AB2">
            <w:pPr>
              <w:pStyle w:val="ConsPlusNormal"/>
              <w:jc w:val="center"/>
              <w:rPr>
                <w:rFonts w:ascii="Times New Roman" w:hAnsi="Times New Roman" w:cs="Times New Roman"/>
                <w:sz w:val="28"/>
                <w:szCs w:val="28"/>
              </w:rPr>
            </w:pPr>
            <w:r w:rsidRPr="00033441">
              <w:rPr>
                <w:rFonts w:ascii="Times New Roman" w:hAnsi="Times New Roman" w:cs="Times New Roman"/>
                <w:i/>
                <w:sz w:val="28"/>
                <w:szCs w:val="28"/>
              </w:rPr>
              <w:t>(наименование исполнительного органа Нижегородской области)</w:t>
            </w:r>
          </w:p>
        </w:tc>
      </w:tr>
      <w:tr w:rsidR="005C474B" w:rsidRPr="00033441" w:rsidTr="00204AB2">
        <w:tc>
          <w:tcPr>
            <w:tcW w:w="2500" w:type="pct"/>
            <w:vMerge/>
            <w:tcBorders>
              <w:top w:val="nil"/>
              <w:left w:val="nil"/>
              <w:bottom w:val="nil"/>
              <w:right w:val="nil"/>
            </w:tcBorders>
          </w:tcPr>
          <w:p w:rsidR="005C474B" w:rsidRPr="00033441" w:rsidRDefault="005C474B" w:rsidP="00204AB2">
            <w:pPr>
              <w:pStyle w:val="ConsPlusNormal"/>
              <w:rPr>
                <w:rFonts w:ascii="Times New Roman" w:hAnsi="Times New Roman" w:cs="Times New Roman"/>
                <w:sz w:val="28"/>
                <w:szCs w:val="28"/>
              </w:rPr>
            </w:pPr>
          </w:p>
        </w:tc>
        <w:tc>
          <w:tcPr>
            <w:tcW w:w="2500" w:type="pct"/>
            <w:tcBorders>
              <w:top w:val="nil"/>
              <w:left w:val="nil"/>
              <w:bottom w:val="nil"/>
              <w:right w:val="nil"/>
            </w:tcBorders>
          </w:tcPr>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от _______________________________</w:t>
            </w:r>
          </w:p>
          <w:p w:rsidR="005C474B" w:rsidRPr="00033441" w:rsidRDefault="005C474B" w:rsidP="00204AB2">
            <w:pPr>
              <w:pStyle w:val="ConsPlusNormal"/>
              <w:jc w:val="center"/>
              <w:rPr>
                <w:rFonts w:ascii="Times New Roman" w:hAnsi="Times New Roman" w:cs="Times New Roman"/>
                <w:sz w:val="28"/>
                <w:szCs w:val="28"/>
              </w:rPr>
            </w:pPr>
            <w:r w:rsidRPr="00033441">
              <w:rPr>
                <w:rFonts w:ascii="Times New Roman" w:hAnsi="Times New Roman" w:cs="Times New Roman"/>
                <w:i/>
                <w:sz w:val="28"/>
                <w:szCs w:val="28"/>
              </w:rPr>
              <w:t>(наименование юридического лица или фамилия, имя, отчество (при наличии) индивидуального предпринимателя, фамилия, имя, отчество (при наличии) руководителя постоянно действующего исполнительного органа организации или иного лица, имеющего право действовать от его имени без доверенности)</w:t>
            </w:r>
          </w:p>
        </w:tc>
      </w:tr>
      <w:tr w:rsidR="005C474B" w:rsidRPr="00033441" w:rsidTr="00204AB2">
        <w:tc>
          <w:tcPr>
            <w:tcW w:w="2500" w:type="pct"/>
            <w:vMerge/>
            <w:tcBorders>
              <w:top w:val="nil"/>
              <w:left w:val="nil"/>
              <w:bottom w:val="nil"/>
              <w:right w:val="nil"/>
            </w:tcBorders>
          </w:tcPr>
          <w:p w:rsidR="005C474B" w:rsidRPr="00033441" w:rsidRDefault="005C474B" w:rsidP="00204AB2">
            <w:pPr>
              <w:pStyle w:val="ConsPlusNormal"/>
              <w:rPr>
                <w:rFonts w:ascii="Times New Roman" w:hAnsi="Times New Roman" w:cs="Times New Roman"/>
                <w:sz w:val="28"/>
                <w:szCs w:val="28"/>
              </w:rPr>
            </w:pPr>
          </w:p>
        </w:tc>
        <w:tc>
          <w:tcPr>
            <w:tcW w:w="2500" w:type="pct"/>
            <w:tcBorders>
              <w:top w:val="nil"/>
              <w:left w:val="nil"/>
              <w:bottom w:val="nil"/>
              <w:right w:val="nil"/>
            </w:tcBorders>
          </w:tcPr>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ИНН _____________________________</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Адрес: ___________________________</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__________________________________________________________________</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Телефон __________________________</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Электронная почта _________________</w:t>
            </w:r>
          </w:p>
          <w:p w:rsidR="005C474B" w:rsidRPr="00033441" w:rsidRDefault="005C474B" w:rsidP="00204AB2">
            <w:pPr>
              <w:autoSpaceDE w:val="0"/>
              <w:autoSpaceDN w:val="0"/>
              <w:adjustRightInd w:val="0"/>
              <w:spacing w:after="0" w:line="240" w:lineRule="auto"/>
              <w:jc w:val="both"/>
              <w:rPr>
                <w:rFonts w:ascii="Times New Roman" w:hAnsi="Times New Roman"/>
                <w:bCs/>
                <w:sz w:val="28"/>
                <w:szCs w:val="28"/>
              </w:rPr>
            </w:pPr>
            <w:r w:rsidRPr="00033441">
              <w:rPr>
                <w:rFonts w:ascii="Times New Roman" w:hAnsi="Times New Roman"/>
                <w:bCs/>
                <w:sz w:val="28"/>
                <w:szCs w:val="28"/>
              </w:rPr>
              <w:t>Контактное лицо _________________</w:t>
            </w:r>
          </w:p>
          <w:p w:rsidR="005C474B" w:rsidRPr="00033441" w:rsidRDefault="005C474B" w:rsidP="00204AB2">
            <w:pPr>
              <w:autoSpaceDE w:val="0"/>
              <w:autoSpaceDN w:val="0"/>
              <w:adjustRightInd w:val="0"/>
              <w:spacing w:after="0" w:line="240" w:lineRule="auto"/>
              <w:jc w:val="both"/>
              <w:rPr>
                <w:rFonts w:ascii="Times New Roman" w:hAnsi="Times New Roman"/>
                <w:sz w:val="28"/>
                <w:szCs w:val="28"/>
              </w:rPr>
            </w:pPr>
            <w:r w:rsidRPr="00033441">
              <w:rPr>
                <w:rFonts w:ascii="Times New Roman" w:hAnsi="Times New Roman"/>
                <w:bCs/>
                <w:sz w:val="28"/>
                <w:szCs w:val="28"/>
              </w:rPr>
              <w:t>Телефон контактного лица __________</w:t>
            </w:r>
          </w:p>
        </w:tc>
      </w:tr>
      <w:tr w:rsidR="005C474B" w:rsidRPr="00033441" w:rsidTr="00204AB2">
        <w:tc>
          <w:tcPr>
            <w:tcW w:w="2500" w:type="pct"/>
            <w:vMerge/>
            <w:tcBorders>
              <w:top w:val="nil"/>
              <w:left w:val="nil"/>
              <w:bottom w:val="nil"/>
              <w:right w:val="nil"/>
            </w:tcBorders>
          </w:tcPr>
          <w:p w:rsidR="005C474B" w:rsidRPr="00033441" w:rsidRDefault="005C474B" w:rsidP="00204AB2">
            <w:pPr>
              <w:pStyle w:val="ConsPlusNormal"/>
              <w:rPr>
                <w:rFonts w:ascii="Times New Roman" w:hAnsi="Times New Roman" w:cs="Times New Roman"/>
                <w:sz w:val="28"/>
                <w:szCs w:val="28"/>
              </w:rPr>
            </w:pPr>
          </w:p>
        </w:tc>
        <w:tc>
          <w:tcPr>
            <w:tcW w:w="2500" w:type="pct"/>
            <w:tcBorders>
              <w:top w:val="nil"/>
              <w:left w:val="nil"/>
              <w:bottom w:val="nil"/>
              <w:right w:val="nil"/>
            </w:tcBorders>
          </w:tcPr>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Представитель заявителя:</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_______________________________</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i/>
                <w:sz w:val="28"/>
                <w:szCs w:val="28"/>
              </w:rPr>
              <w:t>фамилия, имя, отчество (при наличии)</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Документ, удостоверяющий личность:</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_________________________________</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серия __________ номер ____________</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дата выдачи _______________________</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орган, выдавший документ</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_________________________________</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_________________________________</w:t>
            </w:r>
          </w:p>
          <w:p w:rsidR="005C474B" w:rsidRPr="00033441" w:rsidRDefault="005C474B" w:rsidP="00204AB2">
            <w:pPr>
              <w:pStyle w:val="ConsPlusNormal"/>
              <w:jc w:val="both"/>
              <w:rPr>
                <w:rFonts w:ascii="Times New Roman" w:hAnsi="Times New Roman" w:cs="Times New Roman"/>
                <w:sz w:val="28"/>
                <w:szCs w:val="28"/>
              </w:rPr>
            </w:pPr>
            <w:r w:rsidRPr="00033441">
              <w:rPr>
                <w:rFonts w:ascii="Times New Roman" w:hAnsi="Times New Roman" w:cs="Times New Roman"/>
                <w:sz w:val="28"/>
                <w:szCs w:val="28"/>
              </w:rPr>
              <w:t>Телефон __________________________</w:t>
            </w:r>
          </w:p>
        </w:tc>
      </w:tr>
    </w:tbl>
    <w:p w:rsidR="005C474B" w:rsidRDefault="005C474B" w:rsidP="005C474B">
      <w:pPr>
        <w:pStyle w:val="ConsPlusNormal"/>
        <w:jc w:val="center"/>
        <w:rPr>
          <w:rFonts w:ascii="Times New Roman" w:hAnsi="Times New Roman" w:cs="Times New Roman"/>
          <w:sz w:val="28"/>
          <w:szCs w:val="28"/>
        </w:rPr>
      </w:pPr>
    </w:p>
    <w:p w:rsidR="005C474B" w:rsidRDefault="005C474B" w:rsidP="005C474B">
      <w:pPr>
        <w:pStyle w:val="ConsPlusNormal"/>
        <w:jc w:val="center"/>
        <w:rPr>
          <w:rFonts w:ascii="Times New Roman" w:hAnsi="Times New Roman" w:cs="Times New Roman"/>
          <w:sz w:val="28"/>
          <w:szCs w:val="28"/>
        </w:rPr>
      </w:pPr>
      <w:r>
        <w:rPr>
          <w:rFonts w:ascii="Times New Roman" w:hAnsi="Times New Roman" w:cs="Times New Roman"/>
          <w:sz w:val="28"/>
          <w:szCs w:val="28"/>
        </w:rPr>
        <w:t>ЗАЯВЛЕНИЕ</w:t>
      </w:r>
    </w:p>
    <w:p w:rsidR="005C474B" w:rsidRDefault="005C474B" w:rsidP="005C474B">
      <w:pPr>
        <w:pStyle w:val="ConsPlusNormal"/>
        <w:jc w:val="center"/>
        <w:rPr>
          <w:rFonts w:ascii="Times New Roman" w:hAnsi="Times New Roman" w:cs="Times New Roman"/>
          <w:sz w:val="28"/>
          <w:szCs w:val="28"/>
        </w:rPr>
      </w:pPr>
      <w:r>
        <w:rPr>
          <w:rFonts w:ascii="Times New Roman" w:hAnsi="Times New Roman" w:cs="Times New Roman"/>
          <w:sz w:val="28"/>
          <w:szCs w:val="28"/>
        </w:rPr>
        <w:t>об исправлении допущенных опечаток и ошибок в документах,</w:t>
      </w:r>
    </w:p>
    <w:p w:rsidR="005C474B" w:rsidRDefault="005C474B" w:rsidP="005C474B">
      <w:pPr>
        <w:pStyle w:val="ConsPlusNormal"/>
        <w:jc w:val="center"/>
        <w:rPr>
          <w:rFonts w:ascii="Times New Roman" w:hAnsi="Times New Roman" w:cs="Times New Roman"/>
          <w:sz w:val="28"/>
          <w:szCs w:val="28"/>
        </w:rPr>
      </w:pPr>
      <w:proofErr w:type="gramStart"/>
      <w:r>
        <w:rPr>
          <w:rFonts w:ascii="Times New Roman" w:hAnsi="Times New Roman" w:cs="Times New Roman"/>
          <w:sz w:val="28"/>
          <w:szCs w:val="28"/>
        </w:rPr>
        <w:t>выданных</w:t>
      </w:r>
      <w:proofErr w:type="gramEnd"/>
      <w:r>
        <w:rPr>
          <w:rFonts w:ascii="Times New Roman" w:hAnsi="Times New Roman" w:cs="Times New Roman"/>
          <w:sz w:val="28"/>
          <w:szCs w:val="28"/>
        </w:rPr>
        <w:t xml:space="preserve"> по результатам предоставления государственной услуги</w:t>
      </w:r>
    </w:p>
    <w:p w:rsidR="005C474B" w:rsidRDefault="005C474B" w:rsidP="005C474B">
      <w:pPr>
        <w:pStyle w:val="ConsPlusNormal"/>
        <w:jc w:val="center"/>
        <w:rPr>
          <w:rFonts w:ascii="Times New Roman" w:hAnsi="Times New Roman" w:cs="Times New Roman"/>
          <w:sz w:val="28"/>
          <w:szCs w:val="28"/>
        </w:rPr>
      </w:pPr>
    </w:p>
    <w:p w:rsidR="005C474B" w:rsidRDefault="005C474B" w:rsidP="005C47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Прошу исправить следующие допущенные опечатки и ошибки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w:t>
      </w:r>
    </w:p>
    <w:p w:rsidR="005C474B" w:rsidRDefault="005C474B" w:rsidP="005C474B">
      <w:pPr>
        <w:pStyle w:val="ConsPlusNormal"/>
        <w:ind w:firstLine="540"/>
        <w:jc w:val="both"/>
        <w:rPr>
          <w:rFonts w:ascii="Times New Roman" w:hAnsi="Times New Roman" w:cs="Times New Roman"/>
          <w:sz w:val="28"/>
          <w:szCs w:val="28"/>
        </w:rPr>
      </w:pPr>
    </w:p>
    <w:p w:rsidR="005C474B" w:rsidRDefault="005C474B" w:rsidP="005C474B">
      <w:pPr>
        <w:pStyle w:val="ConsPlusNormal"/>
        <w:ind w:firstLine="540"/>
        <w:jc w:val="both"/>
        <w:rPr>
          <w:rFonts w:ascii="Times New Roman" w:hAnsi="Times New Roman" w:cs="Times New Roman"/>
          <w:sz w:val="28"/>
          <w:szCs w:val="28"/>
        </w:rPr>
      </w:pPr>
    </w:p>
    <w:tbl>
      <w:tblPr>
        <w:tblW w:w="5000" w:type="pct"/>
        <w:tblBorders>
          <w:right w:val="single" w:sz="4" w:space="0" w:color="auto"/>
          <w:insideV w:val="single" w:sz="4" w:space="0" w:color="auto"/>
        </w:tblBorders>
        <w:tblCellMar>
          <w:top w:w="57" w:type="dxa"/>
          <w:left w:w="62" w:type="dxa"/>
          <w:bottom w:w="57" w:type="dxa"/>
          <w:right w:w="62" w:type="dxa"/>
        </w:tblCellMar>
        <w:tblLook w:val="04A0"/>
      </w:tblPr>
      <w:tblGrid>
        <w:gridCol w:w="9050"/>
        <w:gridCol w:w="711"/>
      </w:tblGrid>
      <w:tr w:rsidR="005C474B" w:rsidTr="00204AB2">
        <w:tc>
          <w:tcPr>
            <w:tcW w:w="4636" w:type="pct"/>
            <w:tcBorders>
              <w:top w:val="nil"/>
              <w:left w:val="nil"/>
              <w:bottom w:val="nil"/>
              <w:right w:val="single" w:sz="4" w:space="0" w:color="auto"/>
            </w:tcBorders>
            <w:hideMark/>
          </w:tcPr>
          <w:p w:rsidR="005C474B" w:rsidRDefault="005C474B" w:rsidP="00E877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приказе министерства энергетики и жилищно-коммунального хозяйства Нижегородской области об утверждении нормативов </w:t>
            </w:r>
            <w:r w:rsidR="00E8776A" w:rsidRPr="00E8776A">
              <w:rPr>
                <w:rFonts w:ascii="Times New Roman" w:hAnsi="Times New Roman" w:cs="Times New Roman"/>
                <w:sz w:val="28"/>
                <w:szCs w:val="28"/>
              </w:rPr>
              <w:t>технологических потерь при передаче тепловой энергии, теплоносителя по тепловым сетям, за исключением тепловых сетей, расположенных в муниципальных округах, городских округах с численностью населения пятьсот тысяч человек и более</w:t>
            </w:r>
            <w:r w:rsidR="00E8776A">
              <w:rPr>
                <w:rFonts w:ascii="Times New Roman" w:hAnsi="Times New Roman" w:cs="Times New Roman"/>
                <w:sz w:val="28"/>
                <w:szCs w:val="28"/>
              </w:rPr>
              <w:t xml:space="preserve">, </w:t>
            </w:r>
            <w:proofErr w:type="gramStart"/>
            <w:r w:rsidR="00E8776A">
              <w:rPr>
                <w:rFonts w:ascii="Times New Roman" w:hAnsi="Times New Roman" w:cs="Times New Roman"/>
                <w:sz w:val="28"/>
                <w:szCs w:val="28"/>
              </w:rPr>
              <w:t>от</w:t>
            </w:r>
            <w:proofErr w:type="gramEnd"/>
            <w:r w:rsidR="00E8776A">
              <w:rPr>
                <w:rFonts w:ascii="Times New Roman" w:hAnsi="Times New Roman" w:cs="Times New Roman"/>
                <w:sz w:val="28"/>
                <w:szCs w:val="28"/>
              </w:rPr>
              <w:t xml:space="preserve"> __________ № _____________</w:t>
            </w:r>
          </w:p>
        </w:tc>
        <w:tc>
          <w:tcPr>
            <w:tcW w:w="364" w:type="pct"/>
            <w:tcBorders>
              <w:top w:val="single" w:sz="4" w:space="0" w:color="auto"/>
              <w:left w:val="single" w:sz="4" w:space="0" w:color="auto"/>
              <w:bottom w:val="single" w:sz="4" w:space="0" w:color="auto"/>
              <w:right w:val="single" w:sz="4" w:space="0" w:color="auto"/>
            </w:tcBorders>
          </w:tcPr>
          <w:p w:rsidR="005C474B" w:rsidRDefault="005C474B" w:rsidP="00204AB2">
            <w:pPr>
              <w:pStyle w:val="ConsPlusNormal"/>
              <w:rPr>
                <w:rFonts w:ascii="Times New Roman" w:hAnsi="Times New Roman" w:cs="Times New Roman"/>
                <w:sz w:val="28"/>
                <w:szCs w:val="28"/>
              </w:rPr>
            </w:pPr>
          </w:p>
        </w:tc>
      </w:tr>
      <w:tr w:rsidR="005C474B" w:rsidTr="00204AB2">
        <w:trPr>
          <w:trHeight w:val="2391"/>
        </w:trPr>
        <w:tc>
          <w:tcPr>
            <w:tcW w:w="4636" w:type="pct"/>
            <w:tcBorders>
              <w:top w:val="nil"/>
              <w:left w:val="nil"/>
              <w:bottom w:val="nil"/>
              <w:right w:val="single" w:sz="4" w:space="0" w:color="auto"/>
            </w:tcBorders>
            <w:hideMark/>
          </w:tcPr>
          <w:p w:rsidR="005C474B" w:rsidRDefault="005C474B" w:rsidP="00204A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уведомлении об отказе в утверждении </w:t>
            </w:r>
            <w:r w:rsidR="00E8776A">
              <w:rPr>
                <w:rFonts w:ascii="Times New Roman" w:hAnsi="Times New Roman" w:cs="Times New Roman"/>
                <w:sz w:val="28"/>
                <w:szCs w:val="28"/>
              </w:rPr>
              <w:t xml:space="preserve">нормативов </w:t>
            </w:r>
            <w:r w:rsidR="00E8776A" w:rsidRPr="00E8776A">
              <w:rPr>
                <w:rFonts w:ascii="Times New Roman" w:hAnsi="Times New Roman" w:cs="Times New Roman"/>
                <w:sz w:val="28"/>
                <w:szCs w:val="28"/>
              </w:rPr>
              <w:t>технологических потерь при передаче тепловой энергии, теплоносителя по тепловым сетям, за исключением тепловых сетей, расположенных в муниципальных округах, городских округах с численностью населения пятьсот тысяч человек и более</w:t>
            </w:r>
            <w:r>
              <w:rPr>
                <w:rFonts w:ascii="Times New Roman" w:hAnsi="Times New Roman" w:cs="Times New Roman"/>
                <w:sz w:val="28"/>
                <w:szCs w:val="28"/>
              </w:rPr>
              <w:t xml:space="preserve">, </w:t>
            </w:r>
            <w:proofErr w:type="gramStart"/>
            <w:r w:rsidR="00E8776A">
              <w:rPr>
                <w:rFonts w:ascii="Times New Roman" w:hAnsi="Times New Roman" w:cs="Times New Roman"/>
                <w:sz w:val="28"/>
                <w:szCs w:val="28"/>
              </w:rPr>
              <w:t>от</w:t>
            </w:r>
            <w:proofErr w:type="gramEnd"/>
            <w:r w:rsidR="00E8776A">
              <w:rPr>
                <w:rFonts w:ascii="Times New Roman" w:hAnsi="Times New Roman" w:cs="Times New Roman"/>
                <w:sz w:val="28"/>
                <w:szCs w:val="28"/>
              </w:rPr>
              <w:t xml:space="preserve"> __________ № _____________</w:t>
            </w:r>
          </w:p>
        </w:tc>
        <w:tc>
          <w:tcPr>
            <w:tcW w:w="364" w:type="pct"/>
            <w:tcBorders>
              <w:top w:val="single" w:sz="4" w:space="0" w:color="auto"/>
              <w:left w:val="single" w:sz="4" w:space="0" w:color="auto"/>
              <w:bottom w:val="single" w:sz="4" w:space="0" w:color="auto"/>
              <w:right w:val="single" w:sz="4" w:space="0" w:color="auto"/>
            </w:tcBorders>
          </w:tcPr>
          <w:p w:rsidR="005C474B" w:rsidRDefault="005C474B" w:rsidP="00204AB2">
            <w:pPr>
              <w:pStyle w:val="ConsPlusNormal"/>
              <w:rPr>
                <w:rFonts w:ascii="Times New Roman" w:hAnsi="Times New Roman" w:cs="Times New Roman"/>
                <w:sz w:val="28"/>
                <w:szCs w:val="28"/>
              </w:rPr>
            </w:pPr>
          </w:p>
        </w:tc>
      </w:tr>
    </w:tbl>
    <w:p w:rsidR="005C474B" w:rsidRDefault="005C474B" w:rsidP="005C474B">
      <w:pPr>
        <w:pStyle w:val="ConsPlusNormal"/>
        <w:ind w:firstLine="540"/>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2" w:type="dxa"/>
          <w:bottom w:w="57" w:type="dxa"/>
          <w:right w:w="62" w:type="dxa"/>
        </w:tblCellMar>
        <w:tblLook w:val="04A0"/>
      </w:tblPr>
      <w:tblGrid>
        <w:gridCol w:w="551"/>
        <w:gridCol w:w="2569"/>
        <w:gridCol w:w="3061"/>
        <w:gridCol w:w="3580"/>
      </w:tblGrid>
      <w:tr w:rsidR="005C474B" w:rsidTr="00204AB2">
        <w:tc>
          <w:tcPr>
            <w:tcW w:w="282" w:type="pct"/>
            <w:tcBorders>
              <w:top w:val="single" w:sz="4" w:space="0" w:color="auto"/>
              <w:left w:val="single" w:sz="4" w:space="0" w:color="auto"/>
              <w:bottom w:val="single" w:sz="4" w:space="0" w:color="auto"/>
              <w:right w:val="single" w:sz="4" w:space="0" w:color="auto"/>
            </w:tcBorders>
            <w:vAlign w:val="center"/>
            <w:hideMark/>
          </w:tcPr>
          <w:p w:rsidR="005C474B" w:rsidRDefault="005C474B" w:rsidP="00204AB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316" w:type="pct"/>
            <w:tcBorders>
              <w:top w:val="single" w:sz="4" w:space="0" w:color="auto"/>
              <w:left w:val="single" w:sz="4" w:space="0" w:color="auto"/>
              <w:bottom w:val="single" w:sz="4" w:space="0" w:color="auto"/>
              <w:right w:val="single" w:sz="4" w:space="0" w:color="auto"/>
            </w:tcBorders>
            <w:vAlign w:val="center"/>
            <w:hideMark/>
          </w:tcPr>
          <w:p w:rsidR="005C474B" w:rsidRDefault="005C474B" w:rsidP="00204AB2">
            <w:pPr>
              <w:pStyle w:val="ConsPlusNormal"/>
              <w:jc w:val="center"/>
              <w:rPr>
                <w:rFonts w:ascii="Times New Roman" w:hAnsi="Times New Roman" w:cs="Times New Roman"/>
                <w:sz w:val="28"/>
                <w:szCs w:val="28"/>
              </w:rPr>
            </w:pPr>
            <w:r>
              <w:rPr>
                <w:rFonts w:ascii="Times New Roman" w:hAnsi="Times New Roman" w:cs="Times New Roman"/>
                <w:sz w:val="28"/>
                <w:szCs w:val="28"/>
              </w:rPr>
              <w:t>Данные (сведения), указанные в результате предоставления государственной услуги</w:t>
            </w:r>
          </w:p>
        </w:tc>
        <w:tc>
          <w:tcPr>
            <w:tcW w:w="1568" w:type="pct"/>
            <w:tcBorders>
              <w:top w:val="single" w:sz="4" w:space="0" w:color="auto"/>
              <w:left w:val="single" w:sz="4" w:space="0" w:color="auto"/>
              <w:bottom w:val="single" w:sz="4" w:space="0" w:color="auto"/>
              <w:right w:val="single" w:sz="4" w:space="0" w:color="auto"/>
            </w:tcBorders>
            <w:vAlign w:val="center"/>
            <w:hideMark/>
          </w:tcPr>
          <w:p w:rsidR="005C474B" w:rsidRDefault="005C474B" w:rsidP="00204AB2">
            <w:pPr>
              <w:pStyle w:val="ConsPlusNormal"/>
              <w:jc w:val="center"/>
              <w:rPr>
                <w:rFonts w:ascii="Times New Roman" w:hAnsi="Times New Roman" w:cs="Times New Roman"/>
                <w:sz w:val="28"/>
                <w:szCs w:val="28"/>
              </w:rPr>
            </w:pPr>
            <w:r>
              <w:rPr>
                <w:rFonts w:ascii="Times New Roman" w:hAnsi="Times New Roman" w:cs="Times New Roman"/>
                <w:sz w:val="28"/>
                <w:szCs w:val="28"/>
              </w:rPr>
              <w:t>Данные (сведения), которые необходимо указать в результате предоставления государственной услуги</w:t>
            </w:r>
          </w:p>
        </w:tc>
        <w:tc>
          <w:tcPr>
            <w:tcW w:w="1834" w:type="pct"/>
            <w:tcBorders>
              <w:top w:val="single" w:sz="4" w:space="0" w:color="auto"/>
              <w:left w:val="single" w:sz="4" w:space="0" w:color="auto"/>
              <w:bottom w:val="single" w:sz="4" w:space="0" w:color="auto"/>
              <w:right w:val="single" w:sz="4" w:space="0" w:color="auto"/>
            </w:tcBorders>
            <w:vAlign w:val="center"/>
            <w:hideMark/>
          </w:tcPr>
          <w:p w:rsidR="005C474B" w:rsidRDefault="005C474B" w:rsidP="00204AB2">
            <w:pPr>
              <w:pStyle w:val="ConsPlusNormal"/>
              <w:jc w:val="center"/>
              <w:rPr>
                <w:rFonts w:ascii="Times New Roman" w:hAnsi="Times New Roman" w:cs="Times New Roman"/>
                <w:sz w:val="28"/>
                <w:szCs w:val="28"/>
              </w:rPr>
            </w:pPr>
            <w:r>
              <w:rPr>
                <w:rFonts w:ascii="Times New Roman" w:hAnsi="Times New Roman" w:cs="Times New Roman"/>
                <w:sz w:val="28"/>
                <w:szCs w:val="28"/>
              </w:rPr>
              <w:t>Обоснование с указанием реквизит</w:t>
            </w:r>
            <w:proofErr w:type="gramStart"/>
            <w:r>
              <w:rPr>
                <w:rFonts w:ascii="Times New Roman" w:hAnsi="Times New Roman" w:cs="Times New Roman"/>
                <w:sz w:val="28"/>
                <w:szCs w:val="28"/>
              </w:rPr>
              <w:t>а(</w:t>
            </w:r>
            <w:proofErr w:type="spellStart"/>
            <w:proofErr w:type="gramEnd"/>
            <w:r>
              <w:rPr>
                <w:rFonts w:ascii="Times New Roman" w:hAnsi="Times New Roman" w:cs="Times New Roman"/>
                <w:sz w:val="28"/>
                <w:szCs w:val="28"/>
              </w:rPr>
              <w:t>ов</w:t>
            </w:r>
            <w:proofErr w:type="spellEnd"/>
            <w:r>
              <w:rPr>
                <w:rFonts w:ascii="Times New Roman" w:hAnsi="Times New Roman" w:cs="Times New Roman"/>
                <w:sz w:val="28"/>
                <w:szCs w:val="28"/>
              </w:rPr>
              <w:t>) документа(</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 документации, на основании которых принималось решение о выдаче результата</w:t>
            </w:r>
          </w:p>
        </w:tc>
      </w:tr>
      <w:tr w:rsidR="005C474B" w:rsidTr="00204AB2">
        <w:tc>
          <w:tcPr>
            <w:tcW w:w="282" w:type="pct"/>
            <w:tcBorders>
              <w:top w:val="single" w:sz="4" w:space="0" w:color="auto"/>
              <w:left w:val="single" w:sz="4" w:space="0" w:color="auto"/>
              <w:bottom w:val="single" w:sz="4" w:space="0" w:color="auto"/>
              <w:right w:val="single" w:sz="4" w:space="0" w:color="auto"/>
            </w:tcBorders>
            <w:vAlign w:val="center"/>
            <w:hideMark/>
          </w:tcPr>
          <w:p w:rsidR="005C474B" w:rsidRDefault="005C474B" w:rsidP="00204AB2">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316" w:type="pct"/>
            <w:tcBorders>
              <w:top w:val="single" w:sz="4" w:space="0" w:color="auto"/>
              <w:left w:val="single" w:sz="4" w:space="0" w:color="auto"/>
              <w:bottom w:val="single" w:sz="4" w:space="0" w:color="auto"/>
              <w:right w:val="single" w:sz="4" w:space="0" w:color="auto"/>
            </w:tcBorders>
            <w:vAlign w:val="center"/>
          </w:tcPr>
          <w:p w:rsidR="005C474B" w:rsidRDefault="005C474B" w:rsidP="00204AB2">
            <w:pPr>
              <w:pStyle w:val="ConsPlusNormal"/>
              <w:rPr>
                <w:rFonts w:ascii="Times New Roman" w:hAnsi="Times New Roman" w:cs="Times New Roman"/>
                <w:sz w:val="28"/>
                <w:szCs w:val="28"/>
              </w:rPr>
            </w:pPr>
          </w:p>
        </w:tc>
        <w:tc>
          <w:tcPr>
            <w:tcW w:w="1568" w:type="pct"/>
            <w:tcBorders>
              <w:top w:val="single" w:sz="4" w:space="0" w:color="auto"/>
              <w:left w:val="single" w:sz="4" w:space="0" w:color="auto"/>
              <w:bottom w:val="single" w:sz="4" w:space="0" w:color="auto"/>
              <w:right w:val="single" w:sz="4" w:space="0" w:color="auto"/>
            </w:tcBorders>
            <w:vAlign w:val="center"/>
          </w:tcPr>
          <w:p w:rsidR="005C474B" w:rsidRDefault="005C474B" w:rsidP="00204AB2">
            <w:pPr>
              <w:pStyle w:val="ConsPlusNormal"/>
              <w:rPr>
                <w:rFonts w:ascii="Times New Roman" w:hAnsi="Times New Roman" w:cs="Times New Roman"/>
                <w:sz w:val="28"/>
                <w:szCs w:val="28"/>
              </w:rPr>
            </w:pPr>
          </w:p>
        </w:tc>
        <w:tc>
          <w:tcPr>
            <w:tcW w:w="1834" w:type="pct"/>
            <w:tcBorders>
              <w:top w:val="single" w:sz="4" w:space="0" w:color="auto"/>
              <w:left w:val="single" w:sz="4" w:space="0" w:color="auto"/>
              <w:bottom w:val="single" w:sz="4" w:space="0" w:color="auto"/>
              <w:right w:val="single" w:sz="4" w:space="0" w:color="auto"/>
            </w:tcBorders>
            <w:vAlign w:val="center"/>
          </w:tcPr>
          <w:p w:rsidR="005C474B" w:rsidRDefault="005C474B" w:rsidP="00204AB2">
            <w:pPr>
              <w:pStyle w:val="ConsPlusNormal"/>
              <w:rPr>
                <w:rFonts w:ascii="Times New Roman" w:hAnsi="Times New Roman" w:cs="Times New Roman"/>
                <w:sz w:val="28"/>
                <w:szCs w:val="28"/>
              </w:rPr>
            </w:pPr>
          </w:p>
        </w:tc>
      </w:tr>
    </w:tbl>
    <w:p w:rsidR="005C474B" w:rsidRDefault="005C474B" w:rsidP="005C474B">
      <w:pPr>
        <w:pStyle w:val="ConsPlusNormal"/>
        <w:ind w:firstLine="540"/>
        <w:jc w:val="both"/>
        <w:rPr>
          <w:rFonts w:ascii="Times New Roman" w:hAnsi="Times New Roman" w:cs="Times New Roman"/>
          <w:sz w:val="28"/>
          <w:szCs w:val="28"/>
        </w:rPr>
      </w:pPr>
    </w:p>
    <w:p w:rsidR="005C474B" w:rsidRDefault="005C474B" w:rsidP="005C474B">
      <w:pPr>
        <w:pStyle w:val="ConsPlusNormal"/>
        <w:jc w:val="both"/>
        <w:rPr>
          <w:rFonts w:ascii="Times New Roman" w:hAnsi="Times New Roman" w:cs="Times New Roman"/>
          <w:sz w:val="28"/>
          <w:szCs w:val="28"/>
        </w:rPr>
      </w:pPr>
      <w:r>
        <w:rPr>
          <w:rFonts w:ascii="Times New Roman" w:hAnsi="Times New Roman" w:cs="Times New Roman"/>
          <w:sz w:val="28"/>
          <w:szCs w:val="28"/>
        </w:rPr>
        <w:t>и направить документ с указанием верных данных.</w:t>
      </w:r>
    </w:p>
    <w:p w:rsidR="005C474B" w:rsidRDefault="005C474B" w:rsidP="005C47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государственной услуги прошу (указать один из перечисленных способов):</w:t>
      </w:r>
    </w:p>
    <w:p w:rsidR="005C474B" w:rsidRDefault="005C474B" w:rsidP="005C474B">
      <w:pPr>
        <w:pStyle w:val="ConsPlusNormal"/>
        <w:ind w:firstLine="540"/>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2" w:type="dxa"/>
          <w:bottom w:w="57" w:type="dxa"/>
          <w:right w:w="62" w:type="dxa"/>
        </w:tblCellMar>
        <w:tblLook w:val="04A0"/>
      </w:tblPr>
      <w:tblGrid>
        <w:gridCol w:w="8541"/>
        <w:gridCol w:w="1220"/>
      </w:tblGrid>
      <w:tr w:rsidR="005C474B" w:rsidTr="00204AB2">
        <w:tc>
          <w:tcPr>
            <w:tcW w:w="4375" w:type="pct"/>
            <w:tcBorders>
              <w:top w:val="single" w:sz="4" w:space="0" w:color="auto"/>
              <w:left w:val="single" w:sz="4" w:space="0" w:color="auto"/>
              <w:bottom w:val="single" w:sz="4" w:space="0" w:color="auto"/>
              <w:right w:val="single" w:sz="4" w:space="0" w:color="auto"/>
            </w:tcBorders>
            <w:hideMark/>
          </w:tcPr>
          <w:p w:rsidR="005C474B" w:rsidRDefault="005C474B" w:rsidP="00204AB2">
            <w:pPr>
              <w:pStyle w:val="ConsPlusNormal"/>
              <w:jc w:val="both"/>
              <w:rPr>
                <w:rFonts w:ascii="Times New Roman" w:hAnsi="Times New Roman" w:cs="Times New Roman"/>
                <w:sz w:val="28"/>
                <w:szCs w:val="28"/>
              </w:rPr>
            </w:pPr>
            <w:r>
              <w:rPr>
                <w:rFonts w:ascii="Times New Roman" w:hAnsi="Times New Roman" w:cs="Times New Roman"/>
                <w:sz w:val="28"/>
                <w:szCs w:val="28"/>
              </w:rPr>
              <w:t>Выдать на бумажном носителе при личном обращении в Орган власти</w:t>
            </w:r>
          </w:p>
        </w:tc>
        <w:tc>
          <w:tcPr>
            <w:tcW w:w="625" w:type="pct"/>
            <w:tcBorders>
              <w:top w:val="single" w:sz="4" w:space="0" w:color="auto"/>
              <w:left w:val="single" w:sz="4" w:space="0" w:color="auto"/>
              <w:bottom w:val="single" w:sz="4" w:space="0" w:color="auto"/>
              <w:right w:val="single" w:sz="4" w:space="0" w:color="auto"/>
            </w:tcBorders>
          </w:tcPr>
          <w:p w:rsidR="005C474B" w:rsidRDefault="005C474B" w:rsidP="00204AB2">
            <w:pPr>
              <w:pStyle w:val="ConsPlusNormal"/>
              <w:rPr>
                <w:rFonts w:ascii="Times New Roman" w:hAnsi="Times New Roman" w:cs="Times New Roman"/>
                <w:sz w:val="28"/>
                <w:szCs w:val="28"/>
              </w:rPr>
            </w:pPr>
          </w:p>
        </w:tc>
      </w:tr>
      <w:tr w:rsidR="005C474B" w:rsidTr="00204AB2">
        <w:tc>
          <w:tcPr>
            <w:tcW w:w="4375" w:type="pct"/>
            <w:tcBorders>
              <w:top w:val="single" w:sz="4" w:space="0" w:color="auto"/>
              <w:left w:val="single" w:sz="4" w:space="0" w:color="auto"/>
              <w:bottom w:val="single" w:sz="4" w:space="0" w:color="auto"/>
              <w:right w:val="single" w:sz="4" w:space="0" w:color="auto"/>
            </w:tcBorders>
            <w:hideMark/>
          </w:tcPr>
          <w:p w:rsidR="005C474B" w:rsidRDefault="005C474B" w:rsidP="00204AB2">
            <w:pPr>
              <w:pStyle w:val="ConsPlusNormal"/>
              <w:jc w:val="both"/>
              <w:rPr>
                <w:rFonts w:ascii="Times New Roman" w:hAnsi="Times New Roman" w:cs="Times New Roman"/>
                <w:sz w:val="28"/>
                <w:szCs w:val="28"/>
              </w:rPr>
            </w:pPr>
            <w:r>
              <w:rPr>
                <w:rFonts w:ascii="Times New Roman" w:hAnsi="Times New Roman" w:cs="Times New Roman"/>
                <w:sz w:val="28"/>
                <w:szCs w:val="28"/>
              </w:rPr>
              <w:t>Направить на адрес электронной почты</w:t>
            </w:r>
          </w:p>
        </w:tc>
        <w:tc>
          <w:tcPr>
            <w:tcW w:w="625" w:type="pct"/>
            <w:tcBorders>
              <w:top w:val="single" w:sz="4" w:space="0" w:color="auto"/>
              <w:left w:val="single" w:sz="4" w:space="0" w:color="auto"/>
              <w:bottom w:val="single" w:sz="4" w:space="0" w:color="auto"/>
              <w:right w:val="single" w:sz="4" w:space="0" w:color="auto"/>
            </w:tcBorders>
          </w:tcPr>
          <w:p w:rsidR="005C474B" w:rsidRDefault="005C474B" w:rsidP="00204AB2">
            <w:pPr>
              <w:pStyle w:val="ConsPlusNormal"/>
              <w:rPr>
                <w:rFonts w:ascii="Times New Roman" w:hAnsi="Times New Roman" w:cs="Times New Roman"/>
                <w:sz w:val="28"/>
                <w:szCs w:val="28"/>
              </w:rPr>
            </w:pPr>
          </w:p>
        </w:tc>
      </w:tr>
    </w:tbl>
    <w:p w:rsidR="005C474B" w:rsidRDefault="005C474B" w:rsidP="005C47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Независимо от выбранного способа получения результата государственной услуги документ будет направлен в личный кабинет </w:t>
      </w:r>
      <w:r w:rsidR="00C577B4" w:rsidRPr="00C577B4">
        <w:rPr>
          <w:rFonts w:ascii="Times New Roman" w:hAnsi="Times New Roman" w:cs="Times New Roman"/>
          <w:sz w:val="28"/>
          <w:szCs w:val="28"/>
        </w:rPr>
        <w:t>федеральн</w:t>
      </w:r>
      <w:r w:rsidR="00C577B4">
        <w:rPr>
          <w:rFonts w:ascii="Times New Roman" w:hAnsi="Times New Roman" w:cs="Times New Roman"/>
          <w:sz w:val="28"/>
          <w:szCs w:val="28"/>
        </w:rPr>
        <w:t>ой</w:t>
      </w:r>
      <w:r w:rsidR="00C577B4" w:rsidRPr="00C577B4">
        <w:rPr>
          <w:rFonts w:ascii="Times New Roman" w:hAnsi="Times New Roman" w:cs="Times New Roman"/>
          <w:sz w:val="28"/>
          <w:szCs w:val="28"/>
        </w:rPr>
        <w:t xml:space="preserve"> государственн</w:t>
      </w:r>
      <w:r w:rsidR="00C577B4">
        <w:rPr>
          <w:rFonts w:ascii="Times New Roman" w:hAnsi="Times New Roman" w:cs="Times New Roman"/>
          <w:sz w:val="28"/>
          <w:szCs w:val="28"/>
        </w:rPr>
        <w:t>ой</w:t>
      </w:r>
      <w:r w:rsidR="00C577B4" w:rsidRPr="00C577B4">
        <w:rPr>
          <w:rFonts w:ascii="Times New Roman" w:hAnsi="Times New Roman" w:cs="Times New Roman"/>
          <w:sz w:val="28"/>
          <w:szCs w:val="28"/>
        </w:rPr>
        <w:t xml:space="preserve"> информационн</w:t>
      </w:r>
      <w:r w:rsidR="00C577B4">
        <w:rPr>
          <w:rFonts w:ascii="Times New Roman" w:hAnsi="Times New Roman" w:cs="Times New Roman"/>
          <w:sz w:val="28"/>
          <w:szCs w:val="28"/>
        </w:rPr>
        <w:t>ой</w:t>
      </w:r>
      <w:r w:rsidR="00C577B4" w:rsidRPr="00C577B4">
        <w:rPr>
          <w:rFonts w:ascii="Times New Roman" w:hAnsi="Times New Roman" w:cs="Times New Roman"/>
          <w:sz w:val="28"/>
          <w:szCs w:val="28"/>
        </w:rPr>
        <w:t xml:space="preserve"> систем</w:t>
      </w:r>
      <w:r w:rsidR="00C577B4">
        <w:rPr>
          <w:rFonts w:ascii="Times New Roman" w:hAnsi="Times New Roman" w:cs="Times New Roman"/>
          <w:sz w:val="28"/>
          <w:szCs w:val="28"/>
        </w:rPr>
        <w:t>ы</w:t>
      </w:r>
      <w:r w:rsidR="00C577B4" w:rsidRPr="00C577B4">
        <w:rPr>
          <w:rFonts w:ascii="Times New Roman" w:hAnsi="Times New Roman" w:cs="Times New Roman"/>
          <w:sz w:val="28"/>
          <w:szCs w:val="28"/>
        </w:rPr>
        <w:t xml:space="preserve"> «Единый портал государственных и муниципальных услуг (функций)»</w:t>
      </w:r>
      <w:r>
        <w:rPr>
          <w:rFonts w:ascii="Times New Roman" w:hAnsi="Times New Roman" w:cs="Times New Roman"/>
          <w:sz w:val="28"/>
          <w:szCs w:val="28"/>
        </w:rPr>
        <w:t xml:space="preserve"> (при наличии технической возможности).</w:t>
      </w:r>
    </w:p>
    <w:p w:rsidR="005C474B" w:rsidRDefault="005C474B" w:rsidP="005C474B">
      <w:pPr>
        <w:pStyle w:val="ConsPlusNormal"/>
        <w:ind w:firstLine="709"/>
        <w:jc w:val="both"/>
        <w:rPr>
          <w:rFonts w:ascii="Times New Roman" w:hAnsi="Times New Roman" w:cs="Times New Roman"/>
          <w:sz w:val="28"/>
          <w:szCs w:val="28"/>
        </w:rPr>
      </w:pPr>
    </w:p>
    <w:p w:rsidR="005C474B" w:rsidRDefault="005C474B" w:rsidP="005C47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приеме документов, необходимых для предоставления государственной услуги, прошу направить (нужное отметить):</w:t>
      </w:r>
    </w:p>
    <w:p w:rsidR="005C474B" w:rsidRDefault="005C474B" w:rsidP="005C474B">
      <w:pPr>
        <w:pStyle w:val="ConsPlusNormal"/>
        <w:ind w:firstLine="540"/>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2" w:type="dxa"/>
          <w:bottom w:w="57" w:type="dxa"/>
          <w:right w:w="62" w:type="dxa"/>
        </w:tblCellMar>
        <w:tblLook w:val="04A0"/>
      </w:tblPr>
      <w:tblGrid>
        <w:gridCol w:w="8541"/>
        <w:gridCol w:w="1220"/>
      </w:tblGrid>
      <w:tr w:rsidR="005C474B" w:rsidTr="00204AB2">
        <w:tc>
          <w:tcPr>
            <w:tcW w:w="4375" w:type="pct"/>
            <w:tcBorders>
              <w:top w:val="single" w:sz="4" w:space="0" w:color="auto"/>
              <w:left w:val="single" w:sz="4" w:space="0" w:color="auto"/>
              <w:bottom w:val="single" w:sz="4" w:space="0" w:color="auto"/>
              <w:right w:val="single" w:sz="4" w:space="0" w:color="auto"/>
            </w:tcBorders>
            <w:hideMark/>
          </w:tcPr>
          <w:p w:rsidR="005C474B" w:rsidRDefault="005C474B" w:rsidP="00204AB2">
            <w:pPr>
              <w:pStyle w:val="ConsPlusNormal"/>
              <w:jc w:val="both"/>
              <w:rPr>
                <w:rFonts w:ascii="Times New Roman" w:hAnsi="Times New Roman" w:cs="Times New Roman"/>
                <w:sz w:val="28"/>
                <w:szCs w:val="28"/>
              </w:rPr>
            </w:pPr>
            <w:r>
              <w:rPr>
                <w:rFonts w:ascii="Times New Roman" w:hAnsi="Times New Roman" w:cs="Times New Roman"/>
                <w:sz w:val="28"/>
                <w:szCs w:val="28"/>
              </w:rPr>
              <w:t>Выдать на бумажном носителе при личном обращении в Орган власти</w:t>
            </w:r>
          </w:p>
        </w:tc>
        <w:tc>
          <w:tcPr>
            <w:tcW w:w="625" w:type="pct"/>
            <w:tcBorders>
              <w:top w:val="single" w:sz="4" w:space="0" w:color="auto"/>
              <w:left w:val="single" w:sz="4" w:space="0" w:color="auto"/>
              <w:bottom w:val="single" w:sz="4" w:space="0" w:color="auto"/>
              <w:right w:val="single" w:sz="4" w:space="0" w:color="auto"/>
            </w:tcBorders>
          </w:tcPr>
          <w:p w:rsidR="005C474B" w:rsidRDefault="005C474B" w:rsidP="00204AB2">
            <w:pPr>
              <w:pStyle w:val="ConsPlusNormal"/>
              <w:rPr>
                <w:rFonts w:ascii="Times New Roman" w:hAnsi="Times New Roman" w:cs="Times New Roman"/>
                <w:sz w:val="28"/>
                <w:szCs w:val="28"/>
              </w:rPr>
            </w:pPr>
          </w:p>
        </w:tc>
      </w:tr>
      <w:tr w:rsidR="005C474B" w:rsidTr="00204AB2">
        <w:tc>
          <w:tcPr>
            <w:tcW w:w="4375" w:type="pct"/>
            <w:tcBorders>
              <w:top w:val="single" w:sz="4" w:space="0" w:color="auto"/>
              <w:left w:val="single" w:sz="4" w:space="0" w:color="auto"/>
              <w:bottom w:val="single" w:sz="4" w:space="0" w:color="auto"/>
              <w:right w:val="single" w:sz="4" w:space="0" w:color="auto"/>
            </w:tcBorders>
            <w:hideMark/>
          </w:tcPr>
          <w:p w:rsidR="005C474B" w:rsidRDefault="005C474B" w:rsidP="00204AB2">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Направить на адрес электронной почты</w:t>
            </w:r>
          </w:p>
        </w:tc>
        <w:tc>
          <w:tcPr>
            <w:tcW w:w="625" w:type="pct"/>
            <w:tcBorders>
              <w:top w:val="single" w:sz="4" w:space="0" w:color="auto"/>
              <w:left w:val="single" w:sz="4" w:space="0" w:color="auto"/>
              <w:bottom w:val="single" w:sz="4" w:space="0" w:color="auto"/>
              <w:right w:val="single" w:sz="4" w:space="0" w:color="auto"/>
            </w:tcBorders>
          </w:tcPr>
          <w:p w:rsidR="005C474B" w:rsidRDefault="005C474B" w:rsidP="00204AB2">
            <w:pPr>
              <w:pStyle w:val="ConsPlusNormal"/>
              <w:rPr>
                <w:rFonts w:ascii="Times New Roman" w:hAnsi="Times New Roman" w:cs="Times New Roman"/>
                <w:sz w:val="28"/>
                <w:szCs w:val="28"/>
              </w:rPr>
            </w:pPr>
          </w:p>
        </w:tc>
      </w:tr>
    </w:tbl>
    <w:p w:rsidR="005C474B" w:rsidRDefault="005C474B" w:rsidP="005C474B">
      <w:pPr>
        <w:pStyle w:val="ConsPlusNormal"/>
        <w:ind w:firstLine="540"/>
        <w:jc w:val="both"/>
        <w:rPr>
          <w:rFonts w:ascii="Times New Roman" w:hAnsi="Times New Roman" w:cs="Times New Roman"/>
          <w:sz w:val="28"/>
          <w:szCs w:val="28"/>
        </w:rPr>
      </w:pPr>
    </w:p>
    <w:p w:rsidR="005C474B" w:rsidRDefault="005C474B" w:rsidP="005C47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 обработкой, передачей и хранением персональных данных в соответствии с Федеральным законом от 27 июля 2006 г. № 152-ФЗ </w:t>
      </w:r>
      <w:r>
        <w:rPr>
          <w:rFonts w:ascii="Times New Roman" w:hAnsi="Times New Roman" w:cs="Times New Roman"/>
          <w:sz w:val="28"/>
          <w:szCs w:val="28"/>
        </w:rPr>
        <w:br/>
        <w:t>«О персональных данных» в целях и объеме, необходимых для получения государственной услуги, согласен.</w:t>
      </w:r>
    </w:p>
    <w:p w:rsidR="005C474B" w:rsidRDefault="005C474B" w:rsidP="005C474B">
      <w:pPr>
        <w:pStyle w:val="ConsPlusNormal"/>
        <w:ind w:firstLine="540"/>
        <w:jc w:val="both"/>
        <w:rPr>
          <w:rFonts w:ascii="Times New Roman" w:hAnsi="Times New Roman" w:cs="Times New Roman"/>
          <w:sz w:val="28"/>
          <w:szCs w:val="28"/>
        </w:rPr>
      </w:pPr>
    </w:p>
    <w:p w:rsidR="005C474B" w:rsidRDefault="005C474B" w:rsidP="005C474B">
      <w:pPr>
        <w:pStyle w:val="ConsPlusNormal"/>
        <w:ind w:firstLine="540"/>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4A0"/>
      </w:tblPr>
      <w:tblGrid>
        <w:gridCol w:w="2745"/>
        <w:gridCol w:w="2928"/>
        <w:gridCol w:w="4088"/>
      </w:tblGrid>
      <w:tr w:rsidR="005C474B" w:rsidTr="00204AB2">
        <w:tc>
          <w:tcPr>
            <w:tcW w:w="1406" w:type="pct"/>
            <w:hideMark/>
          </w:tcPr>
          <w:p w:rsidR="005C474B" w:rsidRDefault="005C474B" w:rsidP="00204AB2">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________________</w:t>
            </w:r>
          </w:p>
          <w:p w:rsidR="005C474B" w:rsidRDefault="005C474B" w:rsidP="00204AB2">
            <w:pPr>
              <w:pStyle w:val="ConsPlusNormal"/>
              <w:spacing w:line="276" w:lineRule="auto"/>
              <w:jc w:val="center"/>
              <w:rPr>
                <w:rFonts w:ascii="Times New Roman" w:hAnsi="Times New Roman" w:cs="Times New Roman"/>
                <w:sz w:val="28"/>
                <w:szCs w:val="28"/>
              </w:rPr>
            </w:pPr>
            <w:r>
              <w:rPr>
                <w:rFonts w:ascii="Times New Roman" w:hAnsi="Times New Roman" w:cs="Times New Roman"/>
                <w:i/>
                <w:sz w:val="28"/>
                <w:szCs w:val="28"/>
              </w:rPr>
              <w:t>(должность)</w:t>
            </w:r>
          </w:p>
        </w:tc>
        <w:tc>
          <w:tcPr>
            <w:tcW w:w="1500" w:type="pct"/>
            <w:hideMark/>
          </w:tcPr>
          <w:p w:rsidR="005C474B" w:rsidRDefault="005C474B" w:rsidP="00204AB2">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_________________</w:t>
            </w:r>
          </w:p>
          <w:p w:rsidR="005C474B" w:rsidRDefault="005C474B" w:rsidP="00204AB2">
            <w:pPr>
              <w:pStyle w:val="ConsPlusNormal"/>
              <w:spacing w:line="276" w:lineRule="auto"/>
              <w:jc w:val="center"/>
              <w:rPr>
                <w:rFonts w:ascii="Times New Roman" w:hAnsi="Times New Roman" w:cs="Times New Roman"/>
                <w:sz w:val="28"/>
                <w:szCs w:val="28"/>
              </w:rPr>
            </w:pPr>
            <w:r>
              <w:rPr>
                <w:rFonts w:ascii="Times New Roman" w:hAnsi="Times New Roman" w:cs="Times New Roman"/>
                <w:i/>
                <w:sz w:val="28"/>
                <w:szCs w:val="28"/>
              </w:rPr>
              <w:t>(подпись)</w:t>
            </w:r>
          </w:p>
        </w:tc>
        <w:tc>
          <w:tcPr>
            <w:tcW w:w="2094" w:type="pct"/>
            <w:hideMark/>
          </w:tcPr>
          <w:p w:rsidR="005C474B" w:rsidRDefault="005C474B" w:rsidP="00204AB2">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_________________________</w:t>
            </w:r>
          </w:p>
          <w:p w:rsidR="005C474B" w:rsidRDefault="005C474B" w:rsidP="00204AB2">
            <w:pPr>
              <w:pStyle w:val="ConsPlusNormal"/>
              <w:spacing w:line="276" w:lineRule="auto"/>
              <w:jc w:val="center"/>
              <w:rPr>
                <w:rFonts w:ascii="Times New Roman" w:hAnsi="Times New Roman" w:cs="Times New Roman"/>
                <w:sz w:val="28"/>
                <w:szCs w:val="28"/>
              </w:rPr>
            </w:pPr>
            <w:r>
              <w:rPr>
                <w:rFonts w:ascii="Times New Roman" w:hAnsi="Times New Roman" w:cs="Times New Roman"/>
                <w:i/>
                <w:sz w:val="28"/>
                <w:szCs w:val="28"/>
              </w:rPr>
              <w:t>(фамилия, имя, отчество (последнее - при наличии))</w:t>
            </w:r>
          </w:p>
        </w:tc>
      </w:tr>
      <w:tr w:rsidR="005C474B" w:rsidTr="00204AB2">
        <w:tc>
          <w:tcPr>
            <w:tcW w:w="5000" w:type="pct"/>
            <w:gridSpan w:val="3"/>
            <w:hideMark/>
          </w:tcPr>
          <w:p w:rsidR="005C474B" w:rsidRDefault="005C474B" w:rsidP="00204AB2">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М.П. </w:t>
            </w:r>
            <w:r>
              <w:rPr>
                <w:rFonts w:ascii="Times New Roman" w:hAnsi="Times New Roman" w:cs="Times New Roman"/>
                <w:i/>
                <w:sz w:val="28"/>
                <w:szCs w:val="28"/>
              </w:rPr>
              <w:t>(при наличии)</w:t>
            </w:r>
          </w:p>
        </w:tc>
      </w:tr>
    </w:tbl>
    <w:p w:rsidR="005C474B" w:rsidRPr="00D369D5" w:rsidRDefault="005C474B" w:rsidP="00E8776A">
      <w:pPr>
        <w:autoSpaceDE w:val="0"/>
        <w:autoSpaceDN w:val="0"/>
        <w:adjustRightInd w:val="0"/>
        <w:spacing w:after="0" w:line="240" w:lineRule="auto"/>
        <w:outlineLvl w:val="0"/>
        <w:rPr>
          <w:rFonts w:ascii="Times New Roman" w:hAnsi="Times New Roman"/>
          <w:bCs/>
          <w:sz w:val="28"/>
          <w:szCs w:val="28"/>
          <w:lang w:eastAsia="ru-RU"/>
        </w:rPr>
      </w:pPr>
    </w:p>
    <w:sectPr w:rsidR="005C474B" w:rsidRPr="00D369D5" w:rsidSect="0098655A">
      <w:pgSz w:w="11906" w:h="16838"/>
      <w:pgMar w:top="851" w:right="851" w:bottom="851"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BA9" w:rsidRDefault="00AC6BA9" w:rsidP="0045741B">
      <w:pPr>
        <w:spacing w:after="0" w:line="240" w:lineRule="auto"/>
      </w:pPr>
      <w:r>
        <w:separator/>
      </w:r>
    </w:p>
  </w:endnote>
  <w:endnote w:type="continuationSeparator" w:id="0">
    <w:p w:rsidR="00AC6BA9" w:rsidRDefault="00AC6BA9" w:rsidP="004574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BA9" w:rsidRDefault="00AC6BA9" w:rsidP="0045741B">
      <w:pPr>
        <w:spacing w:after="0" w:line="240" w:lineRule="auto"/>
      </w:pPr>
      <w:r>
        <w:separator/>
      </w:r>
    </w:p>
  </w:footnote>
  <w:footnote w:type="continuationSeparator" w:id="0">
    <w:p w:rsidR="00AC6BA9" w:rsidRDefault="00AC6BA9" w:rsidP="004574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A3F" w:rsidRDefault="000D6825" w:rsidP="00E17707">
    <w:pPr>
      <w:pStyle w:val="a4"/>
      <w:framePr w:wrap="around" w:vAnchor="text" w:hAnchor="margin" w:xAlign="center" w:y="1"/>
      <w:rPr>
        <w:rStyle w:val="a6"/>
      </w:rPr>
    </w:pPr>
    <w:r>
      <w:rPr>
        <w:rStyle w:val="a6"/>
      </w:rPr>
      <w:fldChar w:fldCharType="begin"/>
    </w:r>
    <w:r w:rsidR="009C3A3F">
      <w:rPr>
        <w:rStyle w:val="a6"/>
      </w:rPr>
      <w:instrText xml:space="preserve">PAGE  </w:instrText>
    </w:r>
    <w:r>
      <w:rPr>
        <w:rStyle w:val="a6"/>
      </w:rPr>
      <w:fldChar w:fldCharType="end"/>
    </w:r>
  </w:p>
  <w:p w:rsidR="009C3A3F" w:rsidRDefault="009C3A3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A3F" w:rsidRPr="007C633B" w:rsidRDefault="000D6825" w:rsidP="00D95B9B">
    <w:pPr>
      <w:pStyle w:val="a4"/>
      <w:jc w:val="center"/>
      <w:rPr>
        <w:rFonts w:ascii="Times New Roman" w:hAnsi="Times New Roman"/>
        <w:sz w:val="28"/>
        <w:szCs w:val="28"/>
      </w:rPr>
    </w:pPr>
    <w:r w:rsidRPr="007C633B">
      <w:rPr>
        <w:rFonts w:ascii="Times New Roman" w:hAnsi="Times New Roman"/>
        <w:sz w:val="28"/>
        <w:szCs w:val="28"/>
      </w:rPr>
      <w:fldChar w:fldCharType="begin"/>
    </w:r>
    <w:r w:rsidR="009C3A3F" w:rsidRPr="007C633B">
      <w:rPr>
        <w:rFonts w:ascii="Times New Roman" w:hAnsi="Times New Roman"/>
        <w:sz w:val="28"/>
        <w:szCs w:val="28"/>
      </w:rPr>
      <w:instrText xml:space="preserve"> PAGE   \* MERGEFORMAT </w:instrText>
    </w:r>
    <w:r w:rsidRPr="007C633B">
      <w:rPr>
        <w:rFonts w:ascii="Times New Roman" w:hAnsi="Times New Roman"/>
        <w:sz w:val="28"/>
        <w:szCs w:val="28"/>
      </w:rPr>
      <w:fldChar w:fldCharType="separate"/>
    </w:r>
    <w:r w:rsidR="00C577B4">
      <w:rPr>
        <w:rFonts w:ascii="Times New Roman" w:hAnsi="Times New Roman"/>
        <w:noProof/>
        <w:sz w:val="28"/>
        <w:szCs w:val="28"/>
      </w:rPr>
      <w:t>11</w:t>
    </w:r>
    <w:r w:rsidRPr="007C633B">
      <w:rPr>
        <w:rFonts w:ascii="Times New Roman" w:hAnsi="Times New Roman"/>
        <w:sz w:val="28"/>
        <w:szCs w:val="28"/>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8"/>
        <w:szCs w:val="28"/>
      </w:rPr>
      <w:id w:val="1262407761"/>
      <w:docPartObj>
        <w:docPartGallery w:val="Page Numbers (Top of Page)"/>
        <w:docPartUnique/>
      </w:docPartObj>
    </w:sdtPr>
    <w:sdtContent>
      <w:p w:rsidR="009C3A3F" w:rsidRPr="00CA195F" w:rsidRDefault="000D6825">
        <w:pPr>
          <w:pStyle w:val="a4"/>
          <w:jc w:val="center"/>
          <w:rPr>
            <w:rFonts w:ascii="Times New Roman" w:hAnsi="Times New Roman"/>
            <w:sz w:val="28"/>
            <w:szCs w:val="28"/>
          </w:rPr>
        </w:pPr>
        <w:r w:rsidRPr="00CA195F">
          <w:rPr>
            <w:rFonts w:ascii="Times New Roman" w:hAnsi="Times New Roman"/>
            <w:sz w:val="28"/>
            <w:szCs w:val="28"/>
          </w:rPr>
          <w:fldChar w:fldCharType="begin"/>
        </w:r>
        <w:r w:rsidR="009C3A3F" w:rsidRPr="00CA195F">
          <w:rPr>
            <w:rFonts w:ascii="Times New Roman" w:hAnsi="Times New Roman"/>
            <w:sz w:val="28"/>
            <w:szCs w:val="28"/>
          </w:rPr>
          <w:instrText>PAGE   \* MERGEFORMAT</w:instrText>
        </w:r>
        <w:r w:rsidRPr="00CA195F">
          <w:rPr>
            <w:rFonts w:ascii="Times New Roman" w:hAnsi="Times New Roman"/>
            <w:sz w:val="28"/>
            <w:szCs w:val="28"/>
          </w:rPr>
          <w:fldChar w:fldCharType="separate"/>
        </w:r>
        <w:r w:rsidR="00C577B4">
          <w:rPr>
            <w:rFonts w:ascii="Times New Roman" w:hAnsi="Times New Roman"/>
            <w:noProof/>
            <w:sz w:val="28"/>
            <w:szCs w:val="28"/>
          </w:rPr>
          <w:t>9</w:t>
        </w:r>
        <w:r w:rsidRPr="00CA195F">
          <w:rPr>
            <w:rFonts w:ascii="Times New Roman" w:hAnsi="Times New Roman"/>
            <w:sz w:val="28"/>
            <w:szCs w:val="28"/>
          </w:rPr>
          <w:fldChar w:fldCharType="end"/>
        </w:r>
      </w:p>
    </w:sdtContent>
  </w:sdt>
  <w:p w:rsidR="009C3A3F" w:rsidRPr="00CA195F" w:rsidRDefault="009C3A3F">
    <w:pPr>
      <w:pStyle w:val="a4"/>
      <w:rPr>
        <w:rFonts w:ascii="Times New Roman" w:hAnsi="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C54D1"/>
    <w:multiLevelType w:val="hybridMultilevel"/>
    <w:tmpl w:val="5BF8BE3E"/>
    <w:lvl w:ilvl="0" w:tplc="3C8AEC9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20F642B1"/>
    <w:multiLevelType w:val="hybridMultilevel"/>
    <w:tmpl w:val="67941538"/>
    <w:lvl w:ilvl="0" w:tplc="3C8AEC9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55272EC"/>
    <w:multiLevelType w:val="hybridMultilevel"/>
    <w:tmpl w:val="156C4BDE"/>
    <w:lvl w:ilvl="0" w:tplc="3F0285D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2CC82DEB"/>
    <w:multiLevelType w:val="hybridMultilevel"/>
    <w:tmpl w:val="A5DA27A8"/>
    <w:lvl w:ilvl="0" w:tplc="3F0285D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4A7C3629"/>
    <w:multiLevelType w:val="hybridMultilevel"/>
    <w:tmpl w:val="F4E213A6"/>
    <w:lvl w:ilvl="0" w:tplc="3F0285DA">
      <w:start w:val="1"/>
      <w:numFmt w:val="bullet"/>
      <w:lvlText w:val=""/>
      <w:lvlJc w:val="left"/>
      <w:pPr>
        <w:ind w:left="3621" w:hanging="360"/>
      </w:pPr>
      <w:rPr>
        <w:rFonts w:ascii="Symbol" w:hAnsi="Symbol" w:hint="default"/>
      </w:rPr>
    </w:lvl>
    <w:lvl w:ilvl="1" w:tplc="04190003" w:tentative="1">
      <w:start w:val="1"/>
      <w:numFmt w:val="bullet"/>
      <w:lvlText w:val="o"/>
      <w:lvlJc w:val="left"/>
      <w:pPr>
        <w:ind w:left="1309" w:hanging="360"/>
      </w:pPr>
      <w:rPr>
        <w:rFonts w:ascii="Courier New" w:hAnsi="Courier New" w:cs="Courier New" w:hint="default"/>
      </w:rPr>
    </w:lvl>
    <w:lvl w:ilvl="2" w:tplc="04190005" w:tentative="1">
      <w:start w:val="1"/>
      <w:numFmt w:val="bullet"/>
      <w:lvlText w:val=""/>
      <w:lvlJc w:val="left"/>
      <w:pPr>
        <w:ind w:left="2029" w:hanging="360"/>
      </w:pPr>
      <w:rPr>
        <w:rFonts w:ascii="Wingdings" w:hAnsi="Wingdings" w:hint="default"/>
      </w:rPr>
    </w:lvl>
    <w:lvl w:ilvl="3" w:tplc="04190001" w:tentative="1">
      <w:start w:val="1"/>
      <w:numFmt w:val="bullet"/>
      <w:lvlText w:val=""/>
      <w:lvlJc w:val="left"/>
      <w:pPr>
        <w:ind w:left="2749" w:hanging="360"/>
      </w:pPr>
      <w:rPr>
        <w:rFonts w:ascii="Symbol" w:hAnsi="Symbol" w:hint="default"/>
      </w:rPr>
    </w:lvl>
    <w:lvl w:ilvl="4" w:tplc="04190003" w:tentative="1">
      <w:start w:val="1"/>
      <w:numFmt w:val="bullet"/>
      <w:lvlText w:val="o"/>
      <w:lvlJc w:val="left"/>
      <w:pPr>
        <w:ind w:left="3469" w:hanging="360"/>
      </w:pPr>
      <w:rPr>
        <w:rFonts w:ascii="Courier New" w:hAnsi="Courier New" w:cs="Courier New" w:hint="default"/>
      </w:rPr>
    </w:lvl>
    <w:lvl w:ilvl="5" w:tplc="04190005" w:tentative="1">
      <w:start w:val="1"/>
      <w:numFmt w:val="bullet"/>
      <w:lvlText w:val=""/>
      <w:lvlJc w:val="left"/>
      <w:pPr>
        <w:ind w:left="4189" w:hanging="360"/>
      </w:pPr>
      <w:rPr>
        <w:rFonts w:ascii="Wingdings" w:hAnsi="Wingdings" w:hint="default"/>
      </w:rPr>
    </w:lvl>
    <w:lvl w:ilvl="6" w:tplc="04190001" w:tentative="1">
      <w:start w:val="1"/>
      <w:numFmt w:val="bullet"/>
      <w:lvlText w:val=""/>
      <w:lvlJc w:val="left"/>
      <w:pPr>
        <w:ind w:left="4909" w:hanging="360"/>
      </w:pPr>
      <w:rPr>
        <w:rFonts w:ascii="Symbol" w:hAnsi="Symbol" w:hint="default"/>
      </w:rPr>
    </w:lvl>
    <w:lvl w:ilvl="7" w:tplc="04190003" w:tentative="1">
      <w:start w:val="1"/>
      <w:numFmt w:val="bullet"/>
      <w:lvlText w:val="o"/>
      <w:lvlJc w:val="left"/>
      <w:pPr>
        <w:ind w:left="5629" w:hanging="360"/>
      </w:pPr>
      <w:rPr>
        <w:rFonts w:ascii="Courier New" w:hAnsi="Courier New" w:cs="Courier New" w:hint="default"/>
      </w:rPr>
    </w:lvl>
    <w:lvl w:ilvl="8" w:tplc="04190005" w:tentative="1">
      <w:start w:val="1"/>
      <w:numFmt w:val="bullet"/>
      <w:lvlText w:val=""/>
      <w:lvlJc w:val="left"/>
      <w:pPr>
        <w:ind w:left="6349" w:hanging="360"/>
      </w:pPr>
      <w:rPr>
        <w:rFonts w:ascii="Wingdings" w:hAnsi="Wingdings" w:hint="default"/>
      </w:rPr>
    </w:lvl>
  </w:abstractNum>
  <w:abstractNum w:abstractNumId="5">
    <w:nsid w:val="5ADB3D5F"/>
    <w:multiLevelType w:val="hybridMultilevel"/>
    <w:tmpl w:val="4CE8F20C"/>
    <w:lvl w:ilvl="0" w:tplc="3F0285DA">
      <w:start w:val="1"/>
      <w:numFmt w:val="bullet"/>
      <w:lvlText w:val=""/>
      <w:lvlJc w:val="left"/>
      <w:pPr>
        <w:tabs>
          <w:tab w:val="num" w:pos="709"/>
        </w:tabs>
        <w:ind w:left="0" w:firstLine="28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7F6D4B44"/>
    <w:multiLevelType w:val="hybridMultilevel"/>
    <w:tmpl w:val="33D6181C"/>
    <w:lvl w:ilvl="0" w:tplc="8DF4450C">
      <w:start w:val="1"/>
      <w:numFmt w:val="decimal"/>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4"/>
  </w:num>
  <w:num w:numId="3">
    <w:abstractNumId w:val="1"/>
  </w:num>
  <w:num w:numId="4">
    <w:abstractNumId w:val="0"/>
  </w:num>
  <w:num w:numId="5">
    <w:abstractNumId w:val="2"/>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D7CF1"/>
    <w:rsid w:val="00000059"/>
    <w:rsid w:val="00001507"/>
    <w:rsid w:val="00003065"/>
    <w:rsid w:val="00003182"/>
    <w:rsid w:val="00004F24"/>
    <w:rsid w:val="00007242"/>
    <w:rsid w:val="000104EF"/>
    <w:rsid w:val="0001252B"/>
    <w:rsid w:val="00013113"/>
    <w:rsid w:val="00014EEC"/>
    <w:rsid w:val="00015E62"/>
    <w:rsid w:val="00016E20"/>
    <w:rsid w:val="00017A21"/>
    <w:rsid w:val="00017A9D"/>
    <w:rsid w:val="000206DB"/>
    <w:rsid w:val="000236E0"/>
    <w:rsid w:val="00023AF1"/>
    <w:rsid w:val="00024069"/>
    <w:rsid w:val="00024210"/>
    <w:rsid w:val="00031036"/>
    <w:rsid w:val="0003496D"/>
    <w:rsid w:val="00035B69"/>
    <w:rsid w:val="00036C07"/>
    <w:rsid w:val="00036DDD"/>
    <w:rsid w:val="0004135D"/>
    <w:rsid w:val="00041506"/>
    <w:rsid w:val="00041F83"/>
    <w:rsid w:val="000422C5"/>
    <w:rsid w:val="000444A2"/>
    <w:rsid w:val="00046B66"/>
    <w:rsid w:val="00047834"/>
    <w:rsid w:val="00047BEE"/>
    <w:rsid w:val="0005133B"/>
    <w:rsid w:val="00051D0B"/>
    <w:rsid w:val="00052912"/>
    <w:rsid w:val="000571DA"/>
    <w:rsid w:val="0006255C"/>
    <w:rsid w:val="00063D25"/>
    <w:rsid w:val="000652D3"/>
    <w:rsid w:val="00067958"/>
    <w:rsid w:val="00072425"/>
    <w:rsid w:val="00075C15"/>
    <w:rsid w:val="000777EF"/>
    <w:rsid w:val="000813AB"/>
    <w:rsid w:val="00091979"/>
    <w:rsid w:val="0009733A"/>
    <w:rsid w:val="000A320C"/>
    <w:rsid w:val="000A4230"/>
    <w:rsid w:val="000A4DDE"/>
    <w:rsid w:val="000A4E93"/>
    <w:rsid w:val="000A7646"/>
    <w:rsid w:val="000B01E7"/>
    <w:rsid w:val="000B114A"/>
    <w:rsid w:val="000B2032"/>
    <w:rsid w:val="000B27E5"/>
    <w:rsid w:val="000B3032"/>
    <w:rsid w:val="000B3C00"/>
    <w:rsid w:val="000B7140"/>
    <w:rsid w:val="000C18A0"/>
    <w:rsid w:val="000C1BB9"/>
    <w:rsid w:val="000C2435"/>
    <w:rsid w:val="000C498E"/>
    <w:rsid w:val="000C6EF7"/>
    <w:rsid w:val="000C7FE3"/>
    <w:rsid w:val="000D0331"/>
    <w:rsid w:val="000D0659"/>
    <w:rsid w:val="000D28E7"/>
    <w:rsid w:val="000D2AA7"/>
    <w:rsid w:val="000D6825"/>
    <w:rsid w:val="000D73BA"/>
    <w:rsid w:val="000E0318"/>
    <w:rsid w:val="000E11E0"/>
    <w:rsid w:val="000E4443"/>
    <w:rsid w:val="000E52EF"/>
    <w:rsid w:val="000E551A"/>
    <w:rsid w:val="000E6428"/>
    <w:rsid w:val="00101455"/>
    <w:rsid w:val="00104F3D"/>
    <w:rsid w:val="00110F05"/>
    <w:rsid w:val="001111F4"/>
    <w:rsid w:val="001123DB"/>
    <w:rsid w:val="00115DA4"/>
    <w:rsid w:val="0011685E"/>
    <w:rsid w:val="00120C9A"/>
    <w:rsid w:val="00121AF5"/>
    <w:rsid w:val="00124B27"/>
    <w:rsid w:val="00126AB8"/>
    <w:rsid w:val="00130C74"/>
    <w:rsid w:val="001373FE"/>
    <w:rsid w:val="001414F7"/>
    <w:rsid w:val="00143177"/>
    <w:rsid w:val="001434FC"/>
    <w:rsid w:val="00144640"/>
    <w:rsid w:val="0014518F"/>
    <w:rsid w:val="001457EA"/>
    <w:rsid w:val="001513B7"/>
    <w:rsid w:val="00152054"/>
    <w:rsid w:val="001550EB"/>
    <w:rsid w:val="00156A7F"/>
    <w:rsid w:val="00156B9F"/>
    <w:rsid w:val="00156F4C"/>
    <w:rsid w:val="00157246"/>
    <w:rsid w:val="001574B3"/>
    <w:rsid w:val="001627F1"/>
    <w:rsid w:val="00170D45"/>
    <w:rsid w:val="00171586"/>
    <w:rsid w:val="00171A38"/>
    <w:rsid w:val="00180E6D"/>
    <w:rsid w:val="00185F5E"/>
    <w:rsid w:val="00191F2C"/>
    <w:rsid w:val="00192857"/>
    <w:rsid w:val="0019475F"/>
    <w:rsid w:val="001966B6"/>
    <w:rsid w:val="001A05CE"/>
    <w:rsid w:val="001A2055"/>
    <w:rsid w:val="001A5055"/>
    <w:rsid w:val="001A618B"/>
    <w:rsid w:val="001A646F"/>
    <w:rsid w:val="001A75A0"/>
    <w:rsid w:val="001B194F"/>
    <w:rsid w:val="001B1F2A"/>
    <w:rsid w:val="001B2421"/>
    <w:rsid w:val="001B2F29"/>
    <w:rsid w:val="001B39A7"/>
    <w:rsid w:val="001B3A51"/>
    <w:rsid w:val="001B40D8"/>
    <w:rsid w:val="001B49A7"/>
    <w:rsid w:val="001B7DFA"/>
    <w:rsid w:val="001C0D42"/>
    <w:rsid w:val="001C3CF1"/>
    <w:rsid w:val="001C4B49"/>
    <w:rsid w:val="001C4C0F"/>
    <w:rsid w:val="001C71E4"/>
    <w:rsid w:val="001D084F"/>
    <w:rsid w:val="001D0BE0"/>
    <w:rsid w:val="001D12EA"/>
    <w:rsid w:val="001D1F44"/>
    <w:rsid w:val="001D5D76"/>
    <w:rsid w:val="001D6984"/>
    <w:rsid w:val="001D7661"/>
    <w:rsid w:val="001D794E"/>
    <w:rsid w:val="001E0FDF"/>
    <w:rsid w:val="001E5D3F"/>
    <w:rsid w:val="001E6156"/>
    <w:rsid w:val="001E718C"/>
    <w:rsid w:val="001F0254"/>
    <w:rsid w:val="001F139D"/>
    <w:rsid w:val="001F1946"/>
    <w:rsid w:val="001F2FDC"/>
    <w:rsid w:val="001F33EA"/>
    <w:rsid w:val="001F5896"/>
    <w:rsid w:val="001F5B69"/>
    <w:rsid w:val="002001E4"/>
    <w:rsid w:val="002005D0"/>
    <w:rsid w:val="00203960"/>
    <w:rsid w:val="00204AB2"/>
    <w:rsid w:val="002060CE"/>
    <w:rsid w:val="00211A9C"/>
    <w:rsid w:val="00212172"/>
    <w:rsid w:val="00215E30"/>
    <w:rsid w:val="00216C83"/>
    <w:rsid w:val="00217A42"/>
    <w:rsid w:val="00217E34"/>
    <w:rsid w:val="00222DEE"/>
    <w:rsid w:val="002275C3"/>
    <w:rsid w:val="002300F3"/>
    <w:rsid w:val="00231CCE"/>
    <w:rsid w:val="00232C92"/>
    <w:rsid w:val="00236552"/>
    <w:rsid w:val="00237272"/>
    <w:rsid w:val="002379D1"/>
    <w:rsid w:val="00241070"/>
    <w:rsid w:val="0024396B"/>
    <w:rsid w:val="00243E9F"/>
    <w:rsid w:val="00245927"/>
    <w:rsid w:val="00247945"/>
    <w:rsid w:val="002479A5"/>
    <w:rsid w:val="00247D23"/>
    <w:rsid w:val="00254193"/>
    <w:rsid w:val="00255313"/>
    <w:rsid w:val="00260638"/>
    <w:rsid w:val="00260670"/>
    <w:rsid w:val="00264866"/>
    <w:rsid w:val="00270899"/>
    <w:rsid w:val="00270E0E"/>
    <w:rsid w:val="002716AE"/>
    <w:rsid w:val="00271F2F"/>
    <w:rsid w:val="00274ABE"/>
    <w:rsid w:val="002765E4"/>
    <w:rsid w:val="00280169"/>
    <w:rsid w:val="002805EF"/>
    <w:rsid w:val="002807B4"/>
    <w:rsid w:val="00281DBF"/>
    <w:rsid w:val="00282068"/>
    <w:rsid w:val="0028244F"/>
    <w:rsid w:val="00282924"/>
    <w:rsid w:val="00282E76"/>
    <w:rsid w:val="00282F3C"/>
    <w:rsid w:val="0028492E"/>
    <w:rsid w:val="00285334"/>
    <w:rsid w:val="00285A0B"/>
    <w:rsid w:val="00286FDC"/>
    <w:rsid w:val="002872C7"/>
    <w:rsid w:val="0029170F"/>
    <w:rsid w:val="00291AB3"/>
    <w:rsid w:val="00297D6C"/>
    <w:rsid w:val="002A4FB0"/>
    <w:rsid w:val="002A6AA0"/>
    <w:rsid w:val="002A74D4"/>
    <w:rsid w:val="002A77AD"/>
    <w:rsid w:val="002B03D6"/>
    <w:rsid w:val="002B2565"/>
    <w:rsid w:val="002B2981"/>
    <w:rsid w:val="002B2AF0"/>
    <w:rsid w:val="002B3CBD"/>
    <w:rsid w:val="002B454B"/>
    <w:rsid w:val="002B7101"/>
    <w:rsid w:val="002B7836"/>
    <w:rsid w:val="002C25EB"/>
    <w:rsid w:val="002C2EB6"/>
    <w:rsid w:val="002C43C9"/>
    <w:rsid w:val="002C4BEE"/>
    <w:rsid w:val="002C54A5"/>
    <w:rsid w:val="002D04B5"/>
    <w:rsid w:val="002D0788"/>
    <w:rsid w:val="002E0A0E"/>
    <w:rsid w:val="002E4580"/>
    <w:rsid w:val="002E55D2"/>
    <w:rsid w:val="002E5D97"/>
    <w:rsid w:val="002E6D50"/>
    <w:rsid w:val="002F0915"/>
    <w:rsid w:val="002F0989"/>
    <w:rsid w:val="002F123A"/>
    <w:rsid w:val="002F3426"/>
    <w:rsid w:val="002F4665"/>
    <w:rsid w:val="002F4B56"/>
    <w:rsid w:val="002F586C"/>
    <w:rsid w:val="002F6001"/>
    <w:rsid w:val="002F7B2B"/>
    <w:rsid w:val="002F7FEB"/>
    <w:rsid w:val="003020B5"/>
    <w:rsid w:val="00302374"/>
    <w:rsid w:val="00302A68"/>
    <w:rsid w:val="00303B4B"/>
    <w:rsid w:val="003063A4"/>
    <w:rsid w:val="00310587"/>
    <w:rsid w:val="003119B7"/>
    <w:rsid w:val="00311E29"/>
    <w:rsid w:val="00313E52"/>
    <w:rsid w:val="003155D7"/>
    <w:rsid w:val="0031593C"/>
    <w:rsid w:val="00315DCA"/>
    <w:rsid w:val="00317373"/>
    <w:rsid w:val="00322115"/>
    <w:rsid w:val="0032441B"/>
    <w:rsid w:val="0032458D"/>
    <w:rsid w:val="00325587"/>
    <w:rsid w:val="0032625F"/>
    <w:rsid w:val="00327295"/>
    <w:rsid w:val="003305B3"/>
    <w:rsid w:val="0033209E"/>
    <w:rsid w:val="00332340"/>
    <w:rsid w:val="00333179"/>
    <w:rsid w:val="00334A15"/>
    <w:rsid w:val="00335744"/>
    <w:rsid w:val="00336039"/>
    <w:rsid w:val="003428BA"/>
    <w:rsid w:val="003454E7"/>
    <w:rsid w:val="00347749"/>
    <w:rsid w:val="003552E5"/>
    <w:rsid w:val="00356DE0"/>
    <w:rsid w:val="00360C43"/>
    <w:rsid w:val="0036125B"/>
    <w:rsid w:val="00362B16"/>
    <w:rsid w:val="00364A17"/>
    <w:rsid w:val="003660AD"/>
    <w:rsid w:val="0036691C"/>
    <w:rsid w:val="003709D1"/>
    <w:rsid w:val="00372095"/>
    <w:rsid w:val="003727C9"/>
    <w:rsid w:val="0037687F"/>
    <w:rsid w:val="003776AB"/>
    <w:rsid w:val="0037797D"/>
    <w:rsid w:val="00377AD6"/>
    <w:rsid w:val="003804F6"/>
    <w:rsid w:val="00383997"/>
    <w:rsid w:val="00387C12"/>
    <w:rsid w:val="00390AAA"/>
    <w:rsid w:val="00390BE2"/>
    <w:rsid w:val="00390D95"/>
    <w:rsid w:val="003965D8"/>
    <w:rsid w:val="003A180C"/>
    <w:rsid w:val="003A4655"/>
    <w:rsid w:val="003A4942"/>
    <w:rsid w:val="003A7030"/>
    <w:rsid w:val="003B4699"/>
    <w:rsid w:val="003B4F86"/>
    <w:rsid w:val="003B53D0"/>
    <w:rsid w:val="003B6756"/>
    <w:rsid w:val="003B6F7B"/>
    <w:rsid w:val="003C0A11"/>
    <w:rsid w:val="003C11CE"/>
    <w:rsid w:val="003C50AC"/>
    <w:rsid w:val="003C6146"/>
    <w:rsid w:val="003D04C9"/>
    <w:rsid w:val="003D174F"/>
    <w:rsid w:val="003D1A82"/>
    <w:rsid w:val="003D2536"/>
    <w:rsid w:val="003D4F38"/>
    <w:rsid w:val="003D7088"/>
    <w:rsid w:val="003D714D"/>
    <w:rsid w:val="003E0E11"/>
    <w:rsid w:val="003E257C"/>
    <w:rsid w:val="003E31B1"/>
    <w:rsid w:val="003E4B5C"/>
    <w:rsid w:val="003E4BE3"/>
    <w:rsid w:val="003E50B0"/>
    <w:rsid w:val="003F118D"/>
    <w:rsid w:val="003F4611"/>
    <w:rsid w:val="003F5F0D"/>
    <w:rsid w:val="003F79B8"/>
    <w:rsid w:val="00401783"/>
    <w:rsid w:val="00401F9F"/>
    <w:rsid w:val="00404AC8"/>
    <w:rsid w:val="0040750C"/>
    <w:rsid w:val="00411E5C"/>
    <w:rsid w:val="00412027"/>
    <w:rsid w:val="0041411A"/>
    <w:rsid w:val="00415F55"/>
    <w:rsid w:val="00416BF4"/>
    <w:rsid w:val="00417449"/>
    <w:rsid w:val="00423033"/>
    <w:rsid w:val="00424285"/>
    <w:rsid w:val="00425736"/>
    <w:rsid w:val="00427454"/>
    <w:rsid w:val="004307E3"/>
    <w:rsid w:val="00430A09"/>
    <w:rsid w:val="00434990"/>
    <w:rsid w:val="00440B38"/>
    <w:rsid w:val="00443AE1"/>
    <w:rsid w:val="0044515A"/>
    <w:rsid w:val="0045209F"/>
    <w:rsid w:val="004528EC"/>
    <w:rsid w:val="0045468B"/>
    <w:rsid w:val="0045741B"/>
    <w:rsid w:val="00462710"/>
    <w:rsid w:val="00462D98"/>
    <w:rsid w:val="00464199"/>
    <w:rsid w:val="00464A11"/>
    <w:rsid w:val="0046618E"/>
    <w:rsid w:val="0046679A"/>
    <w:rsid w:val="004720AA"/>
    <w:rsid w:val="00473144"/>
    <w:rsid w:val="0047714E"/>
    <w:rsid w:val="00477970"/>
    <w:rsid w:val="00477DC9"/>
    <w:rsid w:val="00480456"/>
    <w:rsid w:val="00481A7A"/>
    <w:rsid w:val="004858A4"/>
    <w:rsid w:val="004872DD"/>
    <w:rsid w:val="00491268"/>
    <w:rsid w:val="00493770"/>
    <w:rsid w:val="00493FE0"/>
    <w:rsid w:val="004943C0"/>
    <w:rsid w:val="004944AD"/>
    <w:rsid w:val="00494BCB"/>
    <w:rsid w:val="004955DA"/>
    <w:rsid w:val="00495A4E"/>
    <w:rsid w:val="00495EFD"/>
    <w:rsid w:val="00497148"/>
    <w:rsid w:val="004A1095"/>
    <w:rsid w:val="004A1941"/>
    <w:rsid w:val="004A2620"/>
    <w:rsid w:val="004A3524"/>
    <w:rsid w:val="004B021E"/>
    <w:rsid w:val="004B0F29"/>
    <w:rsid w:val="004B29CB"/>
    <w:rsid w:val="004B3AF2"/>
    <w:rsid w:val="004B5D80"/>
    <w:rsid w:val="004B5FAF"/>
    <w:rsid w:val="004B6B51"/>
    <w:rsid w:val="004B717F"/>
    <w:rsid w:val="004C0538"/>
    <w:rsid w:val="004C237E"/>
    <w:rsid w:val="004C2C2C"/>
    <w:rsid w:val="004C36B7"/>
    <w:rsid w:val="004C42E1"/>
    <w:rsid w:val="004D2633"/>
    <w:rsid w:val="004D283C"/>
    <w:rsid w:val="004D2CE7"/>
    <w:rsid w:val="004D4240"/>
    <w:rsid w:val="004D57CC"/>
    <w:rsid w:val="004E2628"/>
    <w:rsid w:val="004E3D79"/>
    <w:rsid w:val="004E4523"/>
    <w:rsid w:val="004E476B"/>
    <w:rsid w:val="004F097E"/>
    <w:rsid w:val="004F2F2B"/>
    <w:rsid w:val="004F5CD4"/>
    <w:rsid w:val="004F7CEA"/>
    <w:rsid w:val="00500367"/>
    <w:rsid w:val="0050428C"/>
    <w:rsid w:val="00506595"/>
    <w:rsid w:val="00507B36"/>
    <w:rsid w:val="00510CB5"/>
    <w:rsid w:val="0051247B"/>
    <w:rsid w:val="005138CD"/>
    <w:rsid w:val="00515365"/>
    <w:rsid w:val="0051662F"/>
    <w:rsid w:val="00520397"/>
    <w:rsid w:val="00521719"/>
    <w:rsid w:val="00526819"/>
    <w:rsid w:val="00527566"/>
    <w:rsid w:val="00527A82"/>
    <w:rsid w:val="00533C4B"/>
    <w:rsid w:val="00533EF5"/>
    <w:rsid w:val="0053601B"/>
    <w:rsid w:val="00537D50"/>
    <w:rsid w:val="005405BE"/>
    <w:rsid w:val="005422C6"/>
    <w:rsid w:val="00542A30"/>
    <w:rsid w:val="00546925"/>
    <w:rsid w:val="00547B8B"/>
    <w:rsid w:val="0055154A"/>
    <w:rsid w:val="00553EF9"/>
    <w:rsid w:val="00555F4F"/>
    <w:rsid w:val="0055670D"/>
    <w:rsid w:val="005608F0"/>
    <w:rsid w:val="00562AAF"/>
    <w:rsid w:val="00563124"/>
    <w:rsid w:val="0056314E"/>
    <w:rsid w:val="005654A8"/>
    <w:rsid w:val="00566942"/>
    <w:rsid w:val="00574E6F"/>
    <w:rsid w:val="00575DEB"/>
    <w:rsid w:val="00577A27"/>
    <w:rsid w:val="00581DFA"/>
    <w:rsid w:val="0058445E"/>
    <w:rsid w:val="00585660"/>
    <w:rsid w:val="005870F6"/>
    <w:rsid w:val="0058749F"/>
    <w:rsid w:val="00592DFB"/>
    <w:rsid w:val="00594538"/>
    <w:rsid w:val="00595BF8"/>
    <w:rsid w:val="005A129F"/>
    <w:rsid w:val="005A7019"/>
    <w:rsid w:val="005B04F0"/>
    <w:rsid w:val="005B3151"/>
    <w:rsid w:val="005B5745"/>
    <w:rsid w:val="005B6CDD"/>
    <w:rsid w:val="005C0ADE"/>
    <w:rsid w:val="005C0F44"/>
    <w:rsid w:val="005C20FA"/>
    <w:rsid w:val="005C32C1"/>
    <w:rsid w:val="005C474B"/>
    <w:rsid w:val="005C532D"/>
    <w:rsid w:val="005C5914"/>
    <w:rsid w:val="005C5C33"/>
    <w:rsid w:val="005C6C77"/>
    <w:rsid w:val="005C7844"/>
    <w:rsid w:val="005D0512"/>
    <w:rsid w:val="005D2B34"/>
    <w:rsid w:val="005D3095"/>
    <w:rsid w:val="005D502E"/>
    <w:rsid w:val="005D549A"/>
    <w:rsid w:val="005D67BF"/>
    <w:rsid w:val="005E222A"/>
    <w:rsid w:val="005E71D9"/>
    <w:rsid w:val="005E739C"/>
    <w:rsid w:val="005F048D"/>
    <w:rsid w:val="005F06DB"/>
    <w:rsid w:val="005F0C9A"/>
    <w:rsid w:val="005F111F"/>
    <w:rsid w:val="005F2291"/>
    <w:rsid w:val="005F26C5"/>
    <w:rsid w:val="005F2FAC"/>
    <w:rsid w:val="005F3FD1"/>
    <w:rsid w:val="005F41A3"/>
    <w:rsid w:val="005F47E1"/>
    <w:rsid w:val="005F6651"/>
    <w:rsid w:val="0060423F"/>
    <w:rsid w:val="006042DE"/>
    <w:rsid w:val="0060434A"/>
    <w:rsid w:val="00605AF4"/>
    <w:rsid w:val="00611D3E"/>
    <w:rsid w:val="00611E2C"/>
    <w:rsid w:val="00612341"/>
    <w:rsid w:val="00612810"/>
    <w:rsid w:val="006200A3"/>
    <w:rsid w:val="006230F8"/>
    <w:rsid w:val="00626B51"/>
    <w:rsid w:val="00630EBB"/>
    <w:rsid w:val="00632AD1"/>
    <w:rsid w:val="00632E9B"/>
    <w:rsid w:val="00633377"/>
    <w:rsid w:val="00635226"/>
    <w:rsid w:val="0063562F"/>
    <w:rsid w:val="00645B45"/>
    <w:rsid w:val="00645B67"/>
    <w:rsid w:val="00652207"/>
    <w:rsid w:val="0065321E"/>
    <w:rsid w:val="00656C97"/>
    <w:rsid w:val="00660B5E"/>
    <w:rsid w:val="006622FA"/>
    <w:rsid w:val="00664580"/>
    <w:rsid w:val="00664C4E"/>
    <w:rsid w:val="00665C32"/>
    <w:rsid w:val="00667ABC"/>
    <w:rsid w:val="0067058B"/>
    <w:rsid w:val="006712D0"/>
    <w:rsid w:val="00673E58"/>
    <w:rsid w:val="006741D2"/>
    <w:rsid w:val="006745D9"/>
    <w:rsid w:val="006760BC"/>
    <w:rsid w:val="00677ABF"/>
    <w:rsid w:val="006810C5"/>
    <w:rsid w:val="0068176B"/>
    <w:rsid w:val="00685184"/>
    <w:rsid w:val="00686E67"/>
    <w:rsid w:val="00687DE0"/>
    <w:rsid w:val="00690D65"/>
    <w:rsid w:val="0069339F"/>
    <w:rsid w:val="0069369E"/>
    <w:rsid w:val="00695F60"/>
    <w:rsid w:val="0069623B"/>
    <w:rsid w:val="006966FE"/>
    <w:rsid w:val="0069723B"/>
    <w:rsid w:val="006A2B26"/>
    <w:rsid w:val="006A33FE"/>
    <w:rsid w:val="006A3A8C"/>
    <w:rsid w:val="006A4534"/>
    <w:rsid w:val="006A477D"/>
    <w:rsid w:val="006A5702"/>
    <w:rsid w:val="006A6E8B"/>
    <w:rsid w:val="006A78A3"/>
    <w:rsid w:val="006B043D"/>
    <w:rsid w:val="006B054C"/>
    <w:rsid w:val="006B08D2"/>
    <w:rsid w:val="006B0D10"/>
    <w:rsid w:val="006B19E2"/>
    <w:rsid w:val="006C14FE"/>
    <w:rsid w:val="006C2894"/>
    <w:rsid w:val="006C28F2"/>
    <w:rsid w:val="006C4AB0"/>
    <w:rsid w:val="006C4B12"/>
    <w:rsid w:val="006C6C71"/>
    <w:rsid w:val="006D0196"/>
    <w:rsid w:val="006D041C"/>
    <w:rsid w:val="006D1AD2"/>
    <w:rsid w:val="006D28A3"/>
    <w:rsid w:val="006E0986"/>
    <w:rsid w:val="006E1EAE"/>
    <w:rsid w:val="006E69C3"/>
    <w:rsid w:val="006F1194"/>
    <w:rsid w:val="006F3364"/>
    <w:rsid w:val="006F41E6"/>
    <w:rsid w:val="006F4E9F"/>
    <w:rsid w:val="006F56FC"/>
    <w:rsid w:val="006F6927"/>
    <w:rsid w:val="006F6E49"/>
    <w:rsid w:val="006F7250"/>
    <w:rsid w:val="0070353A"/>
    <w:rsid w:val="007062F4"/>
    <w:rsid w:val="007116BB"/>
    <w:rsid w:val="00713904"/>
    <w:rsid w:val="00715DAF"/>
    <w:rsid w:val="00720DD4"/>
    <w:rsid w:val="007224DF"/>
    <w:rsid w:val="00725E21"/>
    <w:rsid w:val="007343E9"/>
    <w:rsid w:val="0073554D"/>
    <w:rsid w:val="00735737"/>
    <w:rsid w:val="00735C57"/>
    <w:rsid w:val="00736F2C"/>
    <w:rsid w:val="00737C1D"/>
    <w:rsid w:val="00744900"/>
    <w:rsid w:val="00744D8E"/>
    <w:rsid w:val="00746DEF"/>
    <w:rsid w:val="00747EDB"/>
    <w:rsid w:val="00751AD9"/>
    <w:rsid w:val="007527D1"/>
    <w:rsid w:val="0075364D"/>
    <w:rsid w:val="007537F5"/>
    <w:rsid w:val="00753E06"/>
    <w:rsid w:val="007619F3"/>
    <w:rsid w:val="007639A3"/>
    <w:rsid w:val="00764010"/>
    <w:rsid w:val="007667AA"/>
    <w:rsid w:val="00771C90"/>
    <w:rsid w:val="007723FD"/>
    <w:rsid w:val="00772442"/>
    <w:rsid w:val="007732A5"/>
    <w:rsid w:val="00781385"/>
    <w:rsid w:val="00781E1E"/>
    <w:rsid w:val="007826B3"/>
    <w:rsid w:val="00783EB5"/>
    <w:rsid w:val="00785F10"/>
    <w:rsid w:val="0079004E"/>
    <w:rsid w:val="007963C0"/>
    <w:rsid w:val="00796B31"/>
    <w:rsid w:val="00796B33"/>
    <w:rsid w:val="00797F97"/>
    <w:rsid w:val="007A1CDB"/>
    <w:rsid w:val="007A3512"/>
    <w:rsid w:val="007A44E3"/>
    <w:rsid w:val="007A5C0A"/>
    <w:rsid w:val="007A6074"/>
    <w:rsid w:val="007A6A86"/>
    <w:rsid w:val="007B4F96"/>
    <w:rsid w:val="007B529F"/>
    <w:rsid w:val="007C26AC"/>
    <w:rsid w:val="007C3676"/>
    <w:rsid w:val="007C410A"/>
    <w:rsid w:val="007C4E5B"/>
    <w:rsid w:val="007C603B"/>
    <w:rsid w:val="007C633B"/>
    <w:rsid w:val="007D0CDD"/>
    <w:rsid w:val="007D1B76"/>
    <w:rsid w:val="007D6214"/>
    <w:rsid w:val="007D749A"/>
    <w:rsid w:val="007E09DE"/>
    <w:rsid w:val="007E0D9A"/>
    <w:rsid w:val="007E2B97"/>
    <w:rsid w:val="007E3041"/>
    <w:rsid w:val="007F02A1"/>
    <w:rsid w:val="007F2A3C"/>
    <w:rsid w:val="007F2CE3"/>
    <w:rsid w:val="007F4564"/>
    <w:rsid w:val="0080186A"/>
    <w:rsid w:val="0080499C"/>
    <w:rsid w:val="00806562"/>
    <w:rsid w:val="00813DFA"/>
    <w:rsid w:val="008142AD"/>
    <w:rsid w:val="008146D0"/>
    <w:rsid w:val="00814ACC"/>
    <w:rsid w:val="00815337"/>
    <w:rsid w:val="00816929"/>
    <w:rsid w:val="00821751"/>
    <w:rsid w:val="00822845"/>
    <w:rsid w:val="00823AE2"/>
    <w:rsid w:val="00825A4B"/>
    <w:rsid w:val="008272CC"/>
    <w:rsid w:val="008303B9"/>
    <w:rsid w:val="008332B6"/>
    <w:rsid w:val="00833E2C"/>
    <w:rsid w:val="00836BAE"/>
    <w:rsid w:val="00836E6E"/>
    <w:rsid w:val="00837B12"/>
    <w:rsid w:val="00843708"/>
    <w:rsid w:val="008439B8"/>
    <w:rsid w:val="008455C4"/>
    <w:rsid w:val="008477E3"/>
    <w:rsid w:val="00850767"/>
    <w:rsid w:val="00851B86"/>
    <w:rsid w:val="00853823"/>
    <w:rsid w:val="00854883"/>
    <w:rsid w:val="00855E8E"/>
    <w:rsid w:val="00856C25"/>
    <w:rsid w:val="00857DFD"/>
    <w:rsid w:val="00862FC5"/>
    <w:rsid w:val="00865683"/>
    <w:rsid w:val="00867EA8"/>
    <w:rsid w:val="008725EC"/>
    <w:rsid w:val="0088515D"/>
    <w:rsid w:val="00886FE4"/>
    <w:rsid w:val="00890696"/>
    <w:rsid w:val="00891528"/>
    <w:rsid w:val="00893499"/>
    <w:rsid w:val="00895964"/>
    <w:rsid w:val="00895A6A"/>
    <w:rsid w:val="008A28FF"/>
    <w:rsid w:val="008A5567"/>
    <w:rsid w:val="008A74B6"/>
    <w:rsid w:val="008B395A"/>
    <w:rsid w:val="008C4374"/>
    <w:rsid w:val="008D0440"/>
    <w:rsid w:val="008D07BD"/>
    <w:rsid w:val="008D2029"/>
    <w:rsid w:val="008D32D3"/>
    <w:rsid w:val="008D62E5"/>
    <w:rsid w:val="008E0E1D"/>
    <w:rsid w:val="008E0FA0"/>
    <w:rsid w:val="008E158B"/>
    <w:rsid w:val="008E161C"/>
    <w:rsid w:val="008E4FEE"/>
    <w:rsid w:val="008E5891"/>
    <w:rsid w:val="008E6F9B"/>
    <w:rsid w:val="008F4575"/>
    <w:rsid w:val="008F48F8"/>
    <w:rsid w:val="008F4E38"/>
    <w:rsid w:val="00903A12"/>
    <w:rsid w:val="00904800"/>
    <w:rsid w:val="00905522"/>
    <w:rsid w:val="009062C5"/>
    <w:rsid w:val="00907087"/>
    <w:rsid w:val="009079F0"/>
    <w:rsid w:val="00910A13"/>
    <w:rsid w:val="00912876"/>
    <w:rsid w:val="0091486D"/>
    <w:rsid w:val="00915112"/>
    <w:rsid w:val="00917E97"/>
    <w:rsid w:val="009224FC"/>
    <w:rsid w:val="009234FB"/>
    <w:rsid w:val="009242D5"/>
    <w:rsid w:val="00933165"/>
    <w:rsid w:val="00933A69"/>
    <w:rsid w:val="00933EC6"/>
    <w:rsid w:val="00934EFB"/>
    <w:rsid w:val="009366AC"/>
    <w:rsid w:val="00941D69"/>
    <w:rsid w:val="00942BD4"/>
    <w:rsid w:val="00944E0E"/>
    <w:rsid w:val="00947FBE"/>
    <w:rsid w:val="0095124D"/>
    <w:rsid w:val="009513C9"/>
    <w:rsid w:val="00956EDD"/>
    <w:rsid w:val="00957AF1"/>
    <w:rsid w:val="0096037B"/>
    <w:rsid w:val="0096384C"/>
    <w:rsid w:val="009644A4"/>
    <w:rsid w:val="0096772A"/>
    <w:rsid w:val="00967BE3"/>
    <w:rsid w:val="00970158"/>
    <w:rsid w:val="00970CED"/>
    <w:rsid w:val="00973BEE"/>
    <w:rsid w:val="00974D31"/>
    <w:rsid w:val="00975508"/>
    <w:rsid w:val="00977FDF"/>
    <w:rsid w:val="009836F4"/>
    <w:rsid w:val="00983C98"/>
    <w:rsid w:val="00983C99"/>
    <w:rsid w:val="009843EE"/>
    <w:rsid w:val="00985718"/>
    <w:rsid w:val="0098655A"/>
    <w:rsid w:val="0098675A"/>
    <w:rsid w:val="00990896"/>
    <w:rsid w:val="00991333"/>
    <w:rsid w:val="0099629A"/>
    <w:rsid w:val="00997217"/>
    <w:rsid w:val="009A05BC"/>
    <w:rsid w:val="009A228D"/>
    <w:rsid w:val="009A3041"/>
    <w:rsid w:val="009A3DB2"/>
    <w:rsid w:val="009A7713"/>
    <w:rsid w:val="009A7FF7"/>
    <w:rsid w:val="009B025E"/>
    <w:rsid w:val="009B1CD0"/>
    <w:rsid w:val="009B37E9"/>
    <w:rsid w:val="009B61F4"/>
    <w:rsid w:val="009C3A3F"/>
    <w:rsid w:val="009D1918"/>
    <w:rsid w:val="009D343D"/>
    <w:rsid w:val="009D351E"/>
    <w:rsid w:val="009D51DE"/>
    <w:rsid w:val="009E09CF"/>
    <w:rsid w:val="009E0EA9"/>
    <w:rsid w:val="009E1D6F"/>
    <w:rsid w:val="009E314D"/>
    <w:rsid w:val="009E32E9"/>
    <w:rsid w:val="009E3DE8"/>
    <w:rsid w:val="009E5728"/>
    <w:rsid w:val="009E599C"/>
    <w:rsid w:val="009E6F2F"/>
    <w:rsid w:val="009E7F10"/>
    <w:rsid w:val="009F1031"/>
    <w:rsid w:val="009F2B8E"/>
    <w:rsid w:val="009F41E0"/>
    <w:rsid w:val="00A03F34"/>
    <w:rsid w:val="00A04BF4"/>
    <w:rsid w:val="00A05455"/>
    <w:rsid w:val="00A10597"/>
    <w:rsid w:val="00A13BA1"/>
    <w:rsid w:val="00A17DEC"/>
    <w:rsid w:val="00A23CDD"/>
    <w:rsid w:val="00A23D98"/>
    <w:rsid w:val="00A25F5E"/>
    <w:rsid w:val="00A267A8"/>
    <w:rsid w:val="00A277D6"/>
    <w:rsid w:val="00A302E0"/>
    <w:rsid w:val="00A31B7A"/>
    <w:rsid w:val="00A338CC"/>
    <w:rsid w:val="00A34582"/>
    <w:rsid w:val="00A34899"/>
    <w:rsid w:val="00A37E18"/>
    <w:rsid w:val="00A404C4"/>
    <w:rsid w:val="00A40BC0"/>
    <w:rsid w:val="00A422E6"/>
    <w:rsid w:val="00A424EE"/>
    <w:rsid w:val="00A42FC4"/>
    <w:rsid w:val="00A46726"/>
    <w:rsid w:val="00A545B4"/>
    <w:rsid w:val="00A548D1"/>
    <w:rsid w:val="00A551D0"/>
    <w:rsid w:val="00A559D4"/>
    <w:rsid w:val="00A56A39"/>
    <w:rsid w:val="00A56EF0"/>
    <w:rsid w:val="00A5780E"/>
    <w:rsid w:val="00A60865"/>
    <w:rsid w:val="00A616F4"/>
    <w:rsid w:val="00A7040F"/>
    <w:rsid w:val="00A715BF"/>
    <w:rsid w:val="00A72E17"/>
    <w:rsid w:val="00A73EFB"/>
    <w:rsid w:val="00A7466B"/>
    <w:rsid w:val="00A763A5"/>
    <w:rsid w:val="00A76CC1"/>
    <w:rsid w:val="00A82537"/>
    <w:rsid w:val="00A82AB9"/>
    <w:rsid w:val="00A96958"/>
    <w:rsid w:val="00A96FB0"/>
    <w:rsid w:val="00AA1F10"/>
    <w:rsid w:val="00AA373D"/>
    <w:rsid w:val="00AA643E"/>
    <w:rsid w:val="00AB162F"/>
    <w:rsid w:val="00AB7259"/>
    <w:rsid w:val="00AC1A9A"/>
    <w:rsid w:val="00AC4B2A"/>
    <w:rsid w:val="00AC6BA9"/>
    <w:rsid w:val="00AC6F7D"/>
    <w:rsid w:val="00AC78D4"/>
    <w:rsid w:val="00AD2001"/>
    <w:rsid w:val="00AD28F3"/>
    <w:rsid w:val="00AD41BA"/>
    <w:rsid w:val="00AD54DC"/>
    <w:rsid w:val="00AE09D1"/>
    <w:rsid w:val="00AE0F60"/>
    <w:rsid w:val="00AE1984"/>
    <w:rsid w:val="00AE38AF"/>
    <w:rsid w:val="00AE39D9"/>
    <w:rsid w:val="00AE7580"/>
    <w:rsid w:val="00AE7878"/>
    <w:rsid w:val="00B00031"/>
    <w:rsid w:val="00B00544"/>
    <w:rsid w:val="00B02F9F"/>
    <w:rsid w:val="00B044B4"/>
    <w:rsid w:val="00B05BA9"/>
    <w:rsid w:val="00B06AC3"/>
    <w:rsid w:val="00B113F3"/>
    <w:rsid w:val="00B12AC9"/>
    <w:rsid w:val="00B13295"/>
    <w:rsid w:val="00B14ED6"/>
    <w:rsid w:val="00B15F93"/>
    <w:rsid w:val="00B17D21"/>
    <w:rsid w:val="00B20F0F"/>
    <w:rsid w:val="00B2147A"/>
    <w:rsid w:val="00B21E59"/>
    <w:rsid w:val="00B22508"/>
    <w:rsid w:val="00B24E99"/>
    <w:rsid w:val="00B25802"/>
    <w:rsid w:val="00B26238"/>
    <w:rsid w:val="00B265AA"/>
    <w:rsid w:val="00B31AD9"/>
    <w:rsid w:val="00B32BDD"/>
    <w:rsid w:val="00B32F1F"/>
    <w:rsid w:val="00B3457F"/>
    <w:rsid w:val="00B348F5"/>
    <w:rsid w:val="00B36A5D"/>
    <w:rsid w:val="00B43800"/>
    <w:rsid w:val="00B44922"/>
    <w:rsid w:val="00B47183"/>
    <w:rsid w:val="00B5044E"/>
    <w:rsid w:val="00B5170F"/>
    <w:rsid w:val="00B53968"/>
    <w:rsid w:val="00B53C05"/>
    <w:rsid w:val="00B53C94"/>
    <w:rsid w:val="00B544E0"/>
    <w:rsid w:val="00B57949"/>
    <w:rsid w:val="00B64631"/>
    <w:rsid w:val="00B66DF0"/>
    <w:rsid w:val="00B67DDC"/>
    <w:rsid w:val="00B70FA0"/>
    <w:rsid w:val="00B711E0"/>
    <w:rsid w:val="00B74F07"/>
    <w:rsid w:val="00B75F7E"/>
    <w:rsid w:val="00B7749D"/>
    <w:rsid w:val="00B86AEA"/>
    <w:rsid w:val="00B87C03"/>
    <w:rsid w:val="00B87FBE"/>
    <w:rsid w:val="00B9140F"/>
    <w:rsid w:val="00B9250A"/>
    <w:rsid w:val="00B92B87"/>
    <w:rsid w:val="00B92F9B"/>
    <w:rsid w:val="00B93023"/>
    <w:rsid w:val="00B957C7"/>
    <w:rsid w:val="00BA0516"/>
    <w:rsid w:val="00BA5148"/>
    <w:rsid w:val="00BA6275"/>
    <w:rsid w:val="00BA6889"/>
    <w:rsid w:val="00BB1D70"/>
    <w:rsid w:val="00BB48F3"/>
    <w:rsid w:val="00BC12EF"/>
    <w:rsid w:val="00BC1F88"/>
    <w:rsid w:val="00BC4721"/>
    <w:rsid w:val="00BD0314"/>
    <w:rsid w:val="00BD227D"/>
    <w:rsid w:val="00BD3F7F"/>
    <w:rsid w:val="00BD441F"/>
    <w:rsid w:val="00BD7CF1"/>
    <w:rsid w:val="00BE31A1"/>
    <w:rsid w:val="00BE3552"/>
    <w:rsid w:val="00BE5C65"/>
    <w:rsid w:val="00BF0D2F"/>
    <w:rsid w:val="00BF6E68"/>
    <w:rsid w:val="00BF7979"/>
    <w:rsid w:val="00C0162E"/>
    <w:rsid w:val="00C047CA"/>
    <w:rsid w:val="00C05A09"/>
    <w:rsid w:val="00C068CA"/>
    <w:rsid w:val="00C07ED4"/>
    <w:rsid w:val="00C100A8"/>
    <w:rsid w:val="00C11138"/>
    <w:rsid w:val="00C12F11"/>
    <w:rsid w:val="00C13025"/>
    <w:rsid w:val="00C13AAC"/>
    <w:rsid w:val="00C159A3"/>
    <w:rsid w:val="00C17F0E"/>
    <w:rsid w:val="00C2087A"/>
    <w:rsid w:val="00C20BC9"/>
    <w:rsid w:val="00C22D36"/>
    <w:rsid w:val="00C231F6"/>
    <w:rsid w:val="00C2333B"/>
    <w:rsid w:val="00C317D8"/>
    <w:rsid w:val="00C320C7"/>
    <w:rsid w:val="00C332DF"/>
    <w:rsid w:val="00C35689"/>
    <w:rsid w:val="00C36EB5"/>
    <w:rsid w:val="00C37778"/>
    <w:rsid w:val="00C42111"/>
    <w:rsid w:val="00C42C5E"/>
    <w:rsid w:val="00C44435"/>
    <w:rsid w:val="00C445CB"/>
    <w:rsid w:val="00C452DE"/>
    <w:rsid w:val="00C47317"/>
    <w:rsid w:val="00C4754E"/>
    <w:rsid w:val="00C51005"/>
    <w:rsid w:val="00C52303"/>
    <w:rsid w:val="00C5384E"/>
    <w:rsid w:val="00C56915"/>
    <w:rsid w:val="00C577B4"/>
    <w:rsid w:val="00C62228"/>
    <w:rsid w:val="00C63680"/>
    <w:rsid w:val="00C63744"/>
    <w:rsid w:val="00C642DD"/>
    <w:rsid w:val="00C64628"/>
    <w:rsid w:val="00C64CD8"/>
    <w:rsid w:val="00C71CF0"/>
    <w:rsid w:val="00C738AC"/>
    <w:rsid w:val="00C7541E"/>
    <w:rsid w:val="00C76C5E"/>
    <w:rsid w:val="00C76F1B"/>
    <w:rsid w:val="00C84A22"/>
    <w:rsid w:val="00C84AF8"/>
    <w:rsid w:val="00C85547"/>
    <w:rsid w:val="00C908BB"/>
    <w:rsid w:val="00C911A9"/>
    <w:rsid w:val="00C91517"/>
    <w:rsid w:val="00C96E75"/>
    <w:rsid w:val="00CA132E"/>
    <w:rsid w:val="00CA2B5A"/>
    <w:rsid w:val="00CA3FD9"/>
    <w:rsid w:val="00CA4B21"/>
    <w:rsid w:val="00CA7475"/>
    <w:rsid w:val="00CA7A4B"/>
    <w:rsid w:val="00CB0E84"/>
    <w:rsid w:val="00CB72A9"/>
    <w:rsid w:val="00CB744D"/>
    <w:rsid w:val="00CB7F0B"/>
    <w:rsid w:val="00CC0F8D"/>
    <w:rsid w:val="00CC3866"/>
    <w:rsid w:val="00CC66C0"/>
    <w:rsid w:val="00CC7527"/>
    <w:rsid w:val="00CC7E45"/>
    <w:rsid w:val="00CD00CF"/>
    <w:rsid w:val="00CD405F"/>
    <w:rsid w:val="00CD4F44"/>
    <w:rsid w:val="00CD573E"/>
    <w:rsid w:val="00CE1355"/>
    <w:rsid w:val="00CE16C0"/>
    <w:rsid w:val="00CE4E1D"/>
    <w:rsid w:val="00CE524A"/>
    <w:rsid w:val="00CE5717"/>
    <w:rsid w:val="00CE5EDB"/>
    <w:rsid w:val="00CF09E2"/>
    <w:rsid w:val="00CF248C"/>
    <w:rsid w:val="00CF2615"/>
    <w:rsid w:val="00CF6E38"/>
    <w:rsid w:val="00D00601"/>
    <w:rsid w:val="00D0187D"/>
    <w:rsid w:val="00D02432"/>
    <w:rsid w:val="00D034F9"/>
    <w:rsid w:val="00D03A50"/>
    <w:rsid w:val="00D05C61"/>
    <w:rsid w:val="00D1065D"/>
    <w:rsid w:val="00D1365A"/>
    <w:rsid w:val="00D15827"/>
    <w:rsid w:val="00D23B1D"/>
    <w:rsid w:val="00D24959"/>
    <w:rsid w:val="00D24B7C"/>
    <w:rsid w:val="00D25E0C"/>
    <w:rsid w:val="00D279E7"/>
    <w:rsid w:val="00D30798"/>
    <w:rsid w:val="00D3146C"/>
    <w:rsid w:val="00D31A40"/>
    <w:rsid w:val="00D31D3A"/>
    <w:rsid w:val="00D31D8E"/>
    <w:rsid w:val="00D32D03"/>
    <w:rsid w:val="00D32F74"/>
    <w:rsid w:val="00D33494"/>
    <w:rsid w:val="00D3457D"/>
    <w:rsid w:val="00D369D5"/>
    <w:rsid w:val="00D40854"/>
    <w:rsid w:val="00D4396D"/>
    <w:rsid w:val="00D45A25"/>
    <w:rsid w:val="00D52C06"/>
    <w:rsid w:val="00D53593"/>
    <w:rsid w:val="00D55E12"/>
    <w:rsid w:val="00D56CBD"/>
    <w:rsid w:val="00D57A2D"/>
    <w:rsid w:val="00D60577"/>
    <w:rsid w:val="00D6311C"/>
    <w:rsid w:val="00D6371A"/>
    <w:rsid w:val="00D64DAD"/>
    <w:rsid w:val="00D70069"/>
    <w:rsid w:val="00D7053C"/>
    <w:rsid w:val="00D73208"/>
    <w:rsid w:val="00D738ED"/>
    <w:rsid w:val="00D73A7D"/>
    <w:rsid w:val="00D81BB6"/>
    <w:rsid w:val="00D81CD2"/>
    <w:rsid w:val="00D8330B"/>
    <w:rsid w:val="00D84E02"/>
    <w:rsid w:val="00D8556A"/>
    <w:rsid w:val="00D85D52"/>
    <w:rsid w:val="00D86775"/>
    <w:rsid w:val="00D87CDF"/>
    <w:rsid w:val="00D90EE2"/>
    <w:rsid w:val="00D93E71"/>
    <w:rsid w:val="00D943DB"/>
    <w:rsid w:val="00D95798"/>
    <w:rsid w:val="00D95B9B"/>
    <w:rsid w:val="00D96BC6"/>
    <w:rsid w:val="00DA20D4"/>
    <w:rsid w:val="00DA34A3"/>
    <w:rsid w:val="00DA4B39"/>
    <w:rsid w:val="00DA6869"/>
    <w:rsid w:val="00DB0392"/>
    <w:rsid w:val="00DB080C"/>
    <w:rsid w:val="00DB690E"/>
    <w:rsid w:val="00DB6CE8"/>
    <w:rsid w:val="00DB7AF0"/>
    <w:rsid w:val="00DC29CA"/>
    <w:rsid w:val="00DC34BA"/>
    <w:rsid w:val="00DD1DC5"/>
    <w:rsid w:val="00DD21E3"/>
    <w:rsid w:val="00DD6D85"/>
    <w:rsid w:val="00DE3742"/>
    <w:rsid w:val="00DE47FF"/>
    <w:rsid w:val="00DF13E2"/>
    <w:rsid w:val="00DF459E"/>
    <w:rsid w:val="00DF48F8"/>
    <w:rsid w:val="00E00180"/>
    <w:rsid w:val="00E02C72"/>
    <w:rsid w:val="00E033F5"/>
    <w:rsid w:val="00E0446F"/>
    <w:rsid w:val="00E0584C"/>
    <w:rsid w:val="00E06243"/>
    <w:rsid w:val="00E12890"/>
    <w:rsid w:val="00E14D10"/>
    <w:rsid w:val="00E15086"/>
    <w:rsid w:val="00E17707"/>
    <w:rsid w:val="00E236B2"/>
    <w:rsid w:val="00E240C2"/>
    <w:rsid w:val="00E2441E"/>
    <w:rsid w:val="00E25926"/>
    <w:rsid w:val="00E31895"/>
    <w:rsid w:val="00E31ACA"/>
    <w:rsid w:val="00E34435"/>
    <w:rsid w:val="00E34A61"/>
    <w:rsid w:val="00E359E9"/>
    <w:rsid w:val="00E37098"/>
    <w:rsid w:val="00E37D7F"/>
    <w:rsid w:val="00E37D87"/>
    <w:rsid w:val="00E37EC4"/>
    <w:rsid w:val="00E4016C"/>
    <w:rsid w:val="00E40A12"/>
    <w:rsid w:val="00E42F8A"/>
    <w:rsid w:val="00E437A6"/>
    <w:rsid w:val="00E43852"/>
    <w:rsid w:val="00E454D3"/>
    <w:rsid w:val="00E45A95"/>
    <w:rsid w:val="00E461DC"/>
    <w:rsid w:val="00E463F3"/>
    <w:rsid w:val="00E47956"/>
    <w:rsid w:val="00E50B4E"/>
    <w:rsid w:val="00E51AEA"/>
    <w:rsid w:val="00E52CC2"/>
    <w:rsid w:val="00E5397B"/>
    <w:rsid w:val="00E5443C"/>
    <w:rsid w:val="00E57132"/>
    <w:rsid w:val="00E579FC"/>
    <w:rsid w:val="00E60A6F"/>
    <w:rsid w:val="00E610A7"/>
    <w:rsid w:val="00E61DBA"/>
    <w:rsid w:val="00E639CA"/>
    <w:rsid w:val="00E6553F"/>
    <w:rsid w:val="00E672FB"/>
    <w:rsid w:val="00E71249"/>
    <w:rsid w:val="00E723EC"/>
    <w:rsid w:val="00E727C9"/>
    <w:rsid w:val="00E733ED"/>
    <w:rsid w:val="00E7375F"/>
    <w:rsid w:val="00E75BDD"/>
    <w:rsid w:val="00E77403"/>
    <w:rsid w:val="00E7770A"/>
    <w:rsid w:val="00E8024E"/>
    <w:rsid w:val="00E819D9"/>
    <w:rsid w:val="00E8472D"/>
    <w:rsid w:val="00E87383"/>
    <w:rsid w:val="00E87548"/>
    <w:rsid w:val="00E8776A"/>
    <w:rsid w:val="00E90309"/>
    <w:rsid w:val="00E965D2"/>
    <w:rsid w:val="00E976E3"/>
    <w:rsid w:val="00E97A93"/>
    <w:rsid w:val="00EA1E80"/>
    <w:rsid w:val="00EA263F"/>
    <w:rsid w:val="00EA3426"/>
    <w:rsid w:val="00EA3B62"/>
    <w:rsid w:val="00EA3C79"/>
    <w:rsid w:val="00EA3E39"/>
    <w:rsid w:val="00EA4394"/>
    <w:rsid w:val="00EA464F"/>
    <w:rsid w:val="00EA6FD9"/>
    <w:rsid w:val="00EA762F"/>
    <w:rsid w:val="00EB06C2"/>
    <w:rsid w:val="00EB2055"/>
    <w:rsid w:val="00EB3282"/>
    <w:rsid w:val="00EB4838"/>
    <w:rsid w:val="00EB590D"/>
    <w:rsid w:val="00EB7C59"/>
    <w:rsid w:val="00EC5B1E"/>
    <w:rsid w:val="00EC6D33"/>
    <w:rsid w:val="00ED0679"/>
    <w:rsid w:val="00ED12F1"/>
    <w:rsid w:val="00ED1A5C"/>
    <w:rsid w:val="00ED505D"/>
    <w:rsid w:val="00ED6AEF"/>
    <w:rsid w:val="00ED6BBA"/>
    <w:rsid w:val="00EE1F08"/>
    <w:rsid w:val="00EE25F9"/>
    <w:rsid w:val="00EE31DA"/>
    <w:rsid w:val="00EE64D6"/>
    <w:rsid w:val="00EE6D9A"/>
    <w:rsid w:val="00EF0102"/>
    <w:rsid w:val="00EF3876"/>
    <w:rsid w:val="00EF3C28"/>
    <w:rsid w:val="00EF7A07"/>
    <w:rsid w:val="00F01FC5"/>
    <w:rsid w:val="00F0339B"/>
    <w:rsid w:val="00F04C1A"/>
    <w:rsid w:val="00F06010"/>
    <w:rsid w:val="00F064EF"/>
    <w:rsid w:val="00F12DA1"/>
    <w:rsid w:val="00F13AD2"/>
    <w:rsid w:val="00F15A31"/>
    <w:rsid w:val="00F15D03"/>
    <w:rsid w:val="00F213FD"/>
    <w:rsid w:val="00F247E7"/>
    <w:rsid w:val="00F31CA7"/>
    <w:rsid w:val="00F31EF2"/>
    <w:rsid w:val="00F34558"/>
    <w:rsid w:val="00F364DF"/>
    <w:rsid w:val="00F36BEB"/>
    <w:rsid w:val="00F36C41"/>
    <w:rsid w:val="00F3738F"/>
    <w:rsid w:val="00F40129"/>
    <w:rsid w:val="00F4074A"/>
    <w:rsid w:val="00F42269"/>
    <w:rsid w:val="00F425E2"/>
    <w:rsid w:val="00F4643D"/>
    <w:rsid w:val="00F47EC0"/>
    <w:rsid w:val="00F5000E"/>
    <w:rsid w:val="00F50EB5"/>
    <w:rsid w:val="00F51444"/>
    <w:rsid w:val="00F54D0F"/>
    <w:rsid w:val="00F57918"/>
    <w:rsid w:val="00F57BEA"/>
    <w:rsid w:val="00F61D2D"/>
    <w:rsid w:val="00F62FDA"/>
    <w:rsid w:val="00F63B81"/>
    <w:rsid w:val="00F63DED"/>
    <w:rsid w:val="00F647F0"/>
    <w:rsid w:val="00F6494A"/>
    <w:rsid w:val="00F70E82"/>
    <w:rsid w:val="00F73EB8"/>
    <w:rsid w:val="00F75C7E"/>
    <w:rsid w:val="00F7650A"/>
    <w:rsid w:val="00F76882"/>
    <w:rsid w:val="00F77035"/>
    <w:rsid w:val="00F77375"/>
    <w:rsid w:val="00F80186"/>
    <w:rsid w:val="00F81D2D"/>
    <w:rsid w:val="00F82521"/>
    <w:rsid w:val="00F8258C"/>
    <w:rsid w:val="00F8283E"/>
    <w:rsid w:val="00F82907"/>
    <w:rsid w:val="00F83FA0"/>
    <w:rsid w:val="00F84933"/>
    <w:rsid w:val="00F84CD5"/>
    <w:rsid w:val="00F87536"/>
    <w:rsid w:val="00F93595"/>
    <w:rsid w:val="00F93BEE"/>
    <w:rsid w:val="00F96B02"/>
    <w:rsid w:val="00FA0C28"/>
    <w:rsid w:val="00FA18F1"/>
    <w:rsid w:val="00FA41FF"/>
    <w:rsid w:val="00FA4AF8"/>
    <w:rsid w:val="00FA4E91"/>
    <w:rsid w:val="00FB751D"/>
    <w:rsid w:val="00FB7993"/>
    <w:rsid w:val="00FC3E38"/>
    <w:rsid w:val="00FC4DA6"/>
    <w:rsid w:val="00FC5B91"/>
    <w:rsid w:val="00FC7C8A"/>
    <w:rsid w:val="00FD2EA7"/>
    <w:rsid w:val="00FD5C15"/>
    <w:rsid w:val="00FD5F76"/>
    <w:rsid w:val="00FD6DD7"/>
    <w:rsid w:val="00FD7EBC"/>
    <w:rsid w:val="00FE033E"/>
    <w:rsid w:val="00FE2776"/>
    <w:rsid w:val="00FE2858"/>
    <w:rsid w:val="00FE5CE7"/>
    <w:rsid w:val="00FE5D9D"/>
    <w:rsid w:val="00FF0907"/>
    <w:rsid w:val="00FF2EE8"/>
    <w:rsid w:val="00FF79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71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D7CF1"/>
    <w:pPr>
      <w:widowControl w:val="0"/>
      <w:autoSpaceDE w:val="0"/>
      <w:autoSpaceDN w:val="0"/>
    </w:pPr>
    <w:rPr>
      <w:rFonts w:eastAsia="Calibri" w:cs="Calibri"/>
      <w:sz w:val="22"/>
    </w:rPr>
  </w:style>
  <w:style w:type="paragraph" w:customStyle="1" w:styleId="ConsPlusTitle">
    <w:name w:val="ConsPlusTitle"/>
    <w:rsid w:val="00BD7CF1"/>
    <w:pPr>
      <w:widowControl w:val="0"/>
      <w:autoSpaceDE w:val="0"/>
      <w:autoSpaceDN w:val="0"/>
    </w:pPr>
    <w:rPr>
      <w:rFonts w:eastAsia="Calibri" w:cs="Calibri"/>
      <w:b/>
      <w:sz w:val="22"/>
    </w:rPr>
  </w:style>
  <w:style w:type="paragraph" w:customStyle="1" w:styleId="ConsPlusNonformat">
    <w:name w:val="ConsPlusNonformat"/>
    <w:rsid w:val="00BD7CF1"/>
    <w:pPr>
      <w:widowControl w:val="0"/>
      <w:autoSpaceDE w:val="0"/>
      <w:autoSpaceDN w:val="0"/>
    </w:pPr>
    <w:rPr>
      <w:rFonts w:ascii="Courier New" w:eastAsia="Calibri" w:hAnsi="Courier New" w:cs="Courier New"/>
    </w:rPr>
  </w:style>
  <w:style w:type="character" w:styleId="a3">
    <w:name w:val="Hyperlink"/>
    <w:rsid w:val="00BD7CF1"/>
    <w:rPr>
      <w:rFonts w:cs="Times New Roman"/>
      <w:color w:val="0000FF"/>
      <w:u w:val="single"/>
    </w:rPr>
  </w:style>
  <w:style w:type="paragraph" w:styleId="a4">
    <w:name w:val="header"/>
    <w:basedOn w:val="a"/>
    <w:link w:val="a5"/>
    <w:uiPriority w:val="99"/>
    <w:rsid w:val="00BD7CF1"/>
    <w:pPr>
      <w:tabs>
        <w:tab w:val="center" w:pos="4677"/>
        <w:tab w:val="right" w:pos="9355"/>
      </w:tabs>
      <w:spacing w:after="0" w:line="240" w:lineRule="auto"/>
    </w:pPr>
    <w:rPr>
      <w:sz w:val="20"/>
      <w:szCs w:val="20"/>
    </w:rPr>
  </w:style>
  <w:style w:type="character" w:customStyle="1" w:styleId="a5">
    <w:name w:val="Верхний колонтитул Знак"/>
    <w:link w:val="a4"/>
    <w:uiPriority w:val="99"/>
    <w:rsid w:val="00BD7CF1"/>
    <w:rPr>
      <w:rFonts w:ascii="Calibri" w:hAnsi="Calibri" w:cs="Times New Roman"/>
    </w:rPr>
  </w:style>
  <w:style w:type="character" w:styleId="a6">
    <w:name w:val="page number"/>
    <w:basedOn w:val="a0"/>
    <w:rsid w:val="00BD7CF1"/>
  </w:style>
  <w:style w:type="paragraph" w:styleId="a7">
    <w:name w:val="List Paragraph"/>
    <w:basedOn w:val="a"/>
    <w:uiPriority w:val="34"/>
    <w:qFormat/>
    <w:rsid w:val="00A60865"/>
    <w:pPr>
      <w:ind w:left="720"/>
      <w:contextualSpacing/>
    </w:pPr>
  </w:style>
  <w:style w:type="paragraph" w:styleId="a8">
    <w:name w:val="footer"/>
    <w:basedOn w:val="a"/>
    <w:link w:val="a9"/>
    <w:uiPriority w:val="99"/>
    <w:unhideWhenUsed/>
    <w:rsid w:val="00510CB5"/>
    <w:pPr>
      <w:tabs>
        <w:tab w:val="center" w:pos="4677"/>
        <w:tab w:val="right" w:pos="9355"/>
      </w:tabs>
    </w:pPr>
  </w:style>
  <w:style w:type="character" w:customStyle="1" w:styleId="a9">
    <w:name w:val="Нижний колонтитул Знак"/>
    <w:link w:val="a8"/>
    <w:uiPriority w:val="99"/>
    <w:rsid w:val="00510CB5"/>
    <w:rPr>
      <w:sz w:val="22"/>
      <w:szCs w:val="22"/>
      <w:lang w:eastAsia="en-US"/>
    </w:rPr>
  </w:style>
  <w:style w:type="paragraph" w:customStyle="1" w:styleId="TimesNewRoman">
    <w:name w:val="Times New Roman"/>
    <w:basedOn w:val="a"/>
    <w:rsid w:val="006C2894"/>
    <w:pPr>
      <w:tabs>
        <w:tab w:val="left" w:pos="0"/>
      </w:tabs>
      <w:autoSpaceDE w:val="0"/>
      <w:autoSpaceDN w:val="0"/>
      <w:adjustRightInd w:val="0"/>
      <w:spacing w:after="0" w:line="240" w:lineRule="auto"/>
    </w:pPr>
    <w:rPr>
      <w:rFonts w:cs="Calibri"/>
      <w:sz w:val="28"/>
      <w:szCs w:val="28"/>
      <w:lang w:eastAsia="ru-RU"/>
    </w:rPr>
  </w:style>
  <w:style w:type="paragraph" w:styleId="aa">
    <w:name w:val="Balloon Text"/>
    <w:basedOn w:val="a"/>
    <w:link w:val="ab"/>
    <w:uiPriority w:val="99"/>
    <w:semiHidden/>
    <w:unhideWhenUsed/>
    <w:rsid w:val="008455C4"/>
    <w:pPr>
      <w:spacing w:after="0" w:line="240" w:lineRule="auto"/>
    </w:pPr>
    <w:rPr>
      <w:rFonts w:ascii="Tahoma" w:hAnsi="Tahoma"/>
      <w:sz w:val="16"/>
      <w:szCs w:val="16"/>
    </w:rPr>
  </w:style>
  <w:style w:type="character" w:customStyle="1" w:styleId="ab">
    <w:name w:val="Текст выноски Знак"/>
    <w:link w:val="aa"/>
    <w:uiPriority w:val="99"/>
    <w:semiHidden/>
    <w:rsid w:val="008455C4"/>
    <w:rPr>
      <w:rFonts w:ascii="Tahoma" w:hAnsi="Tahoma" w:cs="Tahoma"/>
      <w:sz w:val="16"/>
      <w:szCs w:val="16"/>
      <w:lang w:eastAsia="en-US"/>
    </w:rPr>
  </w:style>
  <w:style w:type="paragraph" w:styleId="ac">
    <w:name w:val="Normal (Web)"/>
    <w:basedOn w:val="a"/>
    <w:uiPriority w:val="99"/>
    <w:unhideWhenUsed/>
    <w:rsid w:val="00497148"/>
    <w:pPr>
      <w:spacing w:before="30" w:after="30" w:line="240" w:lineRule="auto"/>
    </w:pPr>
    <w:rPr>
      <w:rFonts w:ascii="Arial" w:hAnsi="Arial" w:cs="Arial"/>
      <w:color w:val="332E2D"/>
      <w:spacing w:val="2"/>
      <w:sz w:val="24"/>
      <w:szCs w:val="24"/>
      <w:lang w:eastAsia="ru-RU"/>
    </w:rPr>
  </w:style>
  <w:style w:type="table" w:styleId="ad">
    <w:name w:val="Table Grid"/>
    <w:basedOn w:val="a1"/>
    <w:uiPriority w:val="59"/>
    <w:rsid w:val="005F41A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5D502E"/>
  </w:style>
  <w:style w:type="character" w:customStyle="1" w:styleId="ConsPlusNormal0">
    <w:name w:val="ConsPlusNormal Знак"/>
    <w:link w:val="ConsPlusNormal"/>
    <w:locked/>
    <w:rsid w:val="00B02F9F"/>
    <w:rPr>
      <w:rFonts w:eastAsia="Calibri" w:cs="Calibri"/>
      <w:sz w:val="22"/>
    </w:rPr>
  </w:style>
  <w:style w:type="character" w:customStyle="1" w:styleId="ae">
    <w:name w:val="Знак"/>
    <w:rsid w:val="00612810"/>
    <w:rPr>
      <w:rFonts w:cs="Times New Roman"/>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3297213">
      <w:bodyDiv w:val="1"/>
      <w:marLeft w:val="0"/>
      <w:marRight w:val="0"/>
      <w:marTop w:val="0"/>
      <w:marBottom w:val="0"/>
      <w:divBdr>
        <w:top w:val="none" w:sz="0" w:space="0" w:color="auto"/>
        <w:left w:val="none" w:sz="0" w:space="0" w:color="auto"/>
        <w:bottom w:val="none" w:sz="0" w:space="0" w:color="auto"/>
        <w:right w:val="none" w:sz="0" w:space="0" w:color="auto"/>
      </w:divBdr>
      <w:divsChild>
        <w:div w:id="158814071">
          <w:marLeft w:val="0"/>
          <w:marRight w:val="0"/>
          <w:marTop w:val="0"/>
          <w:marBottom w:val="0"/>
          <w:divBdr>
            <w:top w:val="none" w:sz="0" w:space="0" w:color="auto"/>
            <w:left w:val="none" w:sz="0" w:space="0" w:color="auto"/>
            <w:bottom w:val="none" w:sz="0" w:space="0" w:color="auto"/>
            <w:right w:val="none" w:sz="0" w:space="0" w:color="auto"/>
          </w:divBdr>
          <w:divsChild>
            <w:div w:id="81009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07B7A-F99A-4B8B-98C4-636DA348D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8545</Words>
  <Characters>48711</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57142</CharactersWithSpaces>
  <SharedDoc>false</SharedDoc>
  <HLinks>
    <vt:vector size="30" baseType="variant">
      <vt:variant>
        <vt:i4>2818101</vt:i4>
      </vt:variant>
      <vt:variant>
        <vt:i4>12</vt:i4>
      </vt:variant>
      <vt:variant>
        <vt:i4>0</vt:i4>
      </vt:variant>
      <vt:variant>
        <vt:i4>5</vt:i4>
      </vt:variant>
      <vt:variant>
        <vt:lpwstr>consultantplus://offline/ref=0EE1605885BA8140AE9CC13A6D46EA5DDA1B998962EDA9C5C6089808AE0F82B875718282618887A0D298CE578CFC80B28B1A99352BD5D148E31F549At2y1I</vt:lpwstr>
      </vt:variant>
      <vt:variant>
        <vt:lpwstr/>
      </vt:variant>
      <vt:variant>
        <vt:i4>524358</vt:i4>
      </vt:variant>
      <vt:variant>
        <vt:i4>9</vt:i4>
      </vt:variant>
      <vt:variant>
        <vt:i4>0</vt:i4>
      </vt:variant>
      <vt:variant>
        <vt:i4>5</vt:i4>
      </vt:variant>
      <vt:variant>
        <vt:lpwstr/>
      </vt:variant>
      <vt:variant>
        <vt:lpwstr>P169</vt:lpwstr>
      </vt:variant>
      <vt:variant>
        <vt:i4>524358</vt:i4>
      </vt:variant>
      <vt:variant>
        <vt:i4>6</vt:i4>
      </vt:variant>
      <vt:variant>
        <vt:i4>0</vt:i4>
      </vt:variant>
      <vt:variant>
        <vt:i4>5</vt:i4>
      </vt:variant>
      <vt:variant>
        <vt:lpwstr/>
      </vt:variant>
      <vt:variant>
        <vt:lpwstr>P169</vt:lpwstr>
      </vt:variant>
      <vt:variant>
        <vt:i4>8323113</vt:i4>
      </vt:variant>
      <vt:variant>
        <vt:i4>3</vt:i4>
      </vt:variant>
      <vt:variant>
        <vt:i4>0</vt:i4>
      </vt:variant>
      <vt:variant>
        <vt:i4>5</vt:i4>
      </vt:variant>
      <vt:variant>
        <vt:lpwstr>https://mingkh.government-nnov.ru/</vt:lpwstr>
      </vt:variant>
      <vt:variant>
        <vt:lpwstr/>
      </vt:variant>
      <vt:variant>
        <vt:i4>8323113</vt:i4>
      </vt:variant>
      <vt:variant>
        <vt:i4>0</vt:i4>
      </vt:variant>
      <vt:variant>
        <vt:i4>0</vt:i4>
      </vt:variant>
      <vt:variant>
        <vt:i4>5</vt:i4>
      </vt:variant>
      <vt:variant>
        <vt:lpwstr>https://mingkh.government-nnov.ru/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M.Revina</dc:creator>
  <cp:lastModifiedBy>E.Gusheva</cp:lastModifiedBy>
  <cp:revision>10</cp:revision>
  <cp:lastPrinted>2026-02-05T12:49:00Z</cp:lastPrinted>
  <dcterms:created xsi:type="dcterms:W3CDTF">2026-02-04T14:46:00Z</dcterms:created>
  <dcterms:modified xsi:type="dcterms:W3CDTF">2026-02-10T09:35:00Z</dcterms:modified>
</cp:coreProperties>
</file>